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DE" w:rsidRPr="00BF203F" w:rsidRDefault="00D450DE" w:rsidP="0047027F">
      <w:pPr>
        <w:jc w:val="center"/>
        <w:rPr>
          <w:rFonts w:cs="Times New Roman"/>
          <w:b/>
          <w:sz w:val="24"/>
          <w:szCs w:val="24"/>
          <w:u w:val="single"/>
          <w:lang w:val="en-GB"/>
        </w:rPr>
      </w:pPr>
      <w:r w:rsidRPr="00BF203F">
        <w:rPr>
          <w:rFonts w:cs="Times New Roman"/>
          <w:b/>
          <w:sz w:val="24"/>
          <w:szCs w:val="24"/>
          <w:u w:val="single"/>
          <w:lang w:val="en-GB"/>
        </w:rPr>
        <w:t>EUPHA Section on Food and Nutrition</w:t>
      </w:r>
    </w:p>
    <w:p w:rsidR="00D450DE" w:rsidRPr="00BF203F" w:rsidRDefault="00D450DE" w:rsidP="0047027F">
      <w:pPr>
        <w:jc w:val="center"/>
        <w:rPr>
          <w:rFonts w:cs="Times New Roman"/>
          <w:b/>
          <w:sz w:val="24"/>
          <w:szCs w:val="24"/>
          <w:u w:val="single"/>
          <w:lang w:val="en-GB"/>
        </w:rPr>
      </w:pPr>
    </w:p>
    <w:p w:rsidR="00D450DE" w:rsidRPr="00BF203F" w:rsidRDefault="00BF203F" w:rsidP="0047027F">
      <w:pPr>
        <w:jc w:val="center"/>
        <w:rPr>
          <w:rFonts w:cs="Times New Roman"/>
          <w:b/>
          <w:i/>
          <w:sz w:val="24"/>
          <w:szCs w:val="24"/>
          <w:u w:val="single"/>
          <w:lang w:val="en-GB"/>
        </w:rPr>
      </w:pPr>
      <w:r w:rsidRPr="00BF203F">
        <w:rPr>
          <w:rFonts w:cs="Times New Roman"/>
          <w:b/>
          <w:i/>
          <w:sz w:val="24"/>
          <w:szCs w:val="24"/>
          <w:u w:val="single"/>
          <w:lang w:val="en-GB"/>
        </w:rPr>
        <w:t xml:space="preserve">Minutes of the </w:t>
      </w:r>
      <w:r w:rsidR="00D450DE" w:rsidRPr="00BF203F">
        <w:rPr>
          <w:rFonts w:cs="Times New Roman"/>
          <w:b/>
          <w:i/>
          <w:sz w:val="24"/>
          <w:szCs w:val="24"/>
          <w:u w:val="single"/>
          <w:lang w:val="en-GB"/>
        </w:rPr>
        <w:t xml:space="preserve">Annual </w:t>
      </w:r>
      <w:r w:rsidR="001713F6">
        <w:rPr>
          <w:rFonts w:cs="Times New Roman"/>
          <w:b/>
          <w:i/>
          <w:sz w:val="24"/>
          <w:szCs w:val="24"/>
          <w:u w:val="single"/>
          <w:lang w:val="en-GB"/>
        </w:rPr>
        <w:t xml:space="preserve">General </w:t>
      </w:r>
      <w:r w:rsidR="00D450DE" w:rsidRPr="00BF203F">
        <w:rPr>
          <w:rFonts w:cs="Times New Roman"/>
          <w:b/>
          <w:i/>
          <w:sz w:val="24"/>
          <w:szCs w:val="24"/>
          <w:u w:val="single"/>
          <w:lang w:val="en-GB"/>
        </w:rPr>
        <w:t>Meeting 2015, Milan</w:t>
      </w:r>
    </w:p>
    <w:p w:rsidR="00D450DE" w:rsidRPr="00BF203F" w:rsidRDefault="00D450DE" w:rsidP="0047027F">
      <w:pPr>
        <w:jc w:val="center"/>
        <w:rPr>
          <w:rFonts w:cs="Times New Roman"/>
          <w:b/>
          <w:i/>
          <w:sz w:val="24"/>
          <w:szCs w:val="24"/>
          <w:u w:val="single"/>
          <w:lang w:val="en-GB"/>
        </w:rPr>
      </w:pPr>
    </w:p>
    <w:p w:rsidR="00D450DE" w:rsidRPr="00BF203F" w:rsidRDefault="00D450DE" w:rsidP="0047027F">
      <w:pPr>
        <w:jc w:val="center"/>
        <w:rPr>
          <w:rFonts w:cs="Times New Roman"/>
          <w:b/>
          <w:sz w:val="24"/>
          <w:szCs w:val="24"/>
          <w:u w:val="single"/>
          <w:lang w:val="en-GB"/>
        </w:rPr>
      </w:pPr>
      <w:r w:rsidRPr="00BF203F">
        <w:rPr>
          <w:rFonts w:cs="Times New Roman"/>
          <w:b/>
          <w:sz w:val="24"/>
          <w:szCs w:val="24"/>
          <w:u w:val="single"/>
          <w:lang w:val="en-GB"/>
        </w:rPr>
        <w:t>Friday 16</w:t>
      </w:r>
      <w:r w:rsidRPr="00BF203F">
        <w:rPr>
          <w:rFonts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Pr="00BF203F">
        <w:rPr>
          <w:rFonts w:cs="Times New Roman"/>
          <w:b/>
          <w:sz w:val="24"/>
          <w:szCs w:val="24"/>
          <w:u w:val="single"/>
          <w:lang w:val="en-GB"/>
        </w:rPr>
        <w:t xml:space="preserve"> October at 12.35 in Room Amber 5</w:t>
      </w:r>
    </w:p>
    <w:p w:rsidR="00D450DE" w:rsidRPr="00BF203F" w:rsidRDefault="00D450DE" w:rsidP="0047027F">
      <w:pPr>
        <w:jc w:val="both"/>
        <w:rPr>
          <w:rFonts w:cs="Times New Roman"/>
          <w:b/>
          <w:sz w:val="24"/>
          <w:szCs w:val="24"/>
          <w:u w:val="single"/>
          <w:lang w:val="en-GB"/>
        </w:rPr>
      </w:pPr>
    </w:p>
    <w:p w:rsidR="00D450DE" w:rsidRPr="00BF203F" w:rsidRDefault="00D450DE" w:rsidP="0047027F">
      <w:pPr>
        <w:jc w:val="both"/>
        <w:rPr>
          <w:rFonts w:cs="Times New Roman"/>
          <w:b/>
          <w:i/>
          <w:sz w:val="24"/>
          <w:szCs w:val="24"/>
          <w:u w:val="single"/>
          <w:lang w:val="en-GB"/>
        </w:rPr>
      </w:pPr>
      <w:r w:rsidRPr="00BF203F">
        <w:rPr>
          <w:rFonts w:cs="Times New Roman"/>
          <w:b/>
          <w:i/>
          <w:sz w:val="24"/>
          <w:szCs w:val="24"/>
          <w:u w:val="single"/>
          <w:lang w:val="en-GB"/>
        </w:rPr>
        <w:t>Present:</w:t>
      </w:r>
    </w:p>
    <w:p w:rsidR="0047027F" w:rsidRDefault="0047027F" w:rsidP="0047027F">
      <w:pPr>
        <w:jc w:val="both"/>
        <w:rPr>
          <w:rFonts w:cs="Times New Roman"/>
          <w:sz w:val="24"/>
          <w:szCs w:val="24"/>
          <w:lang w:val="en-GB"/>
        </w:rPr>
      </w:pPr>
      <w:r w:rsidRPr="0047027F">
        <w:rPr>
          <w:rFonts w:cs="Times New Roman"/>
          <w:sz w:val="24"/>
          <w:szCs w:val="24"/>
          <w:lang w:val="en-GB"/>
        </w:rPr>
        <w:t>Christopher Birt</w:t>
      </w:r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Enni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Mertanen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Natalie </w:t>
      </w:r>
      <w:proofErr w:type="spellStart"/>
      <w:r w:rsidRPr="0047027F">
        <w:rPr>
          <w:rFonts w:cs="Times New Roman"/>
          <w:sz w:val="24"/>
          <w:szCs w:val="24"/>
          <w:lang w:val="en-GB"/>
        </w:rPr>
        <w:t>Rangelov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Tatjana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Buzeti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Alessandra </w:t>
      </w:r>
      <w:proofErr w:type="spellStart"/>
      <w:r w:rsidRPr="0047027F">
        <w:rPr>
          <w:rFonts w:cs="Times New Roman"/>
          <w:sz w:val="24"/>
          <w:szCs w:val="24"/>
          <w:lang w:val="en-GB"/>
        </w:rPr>
        <w:t>Lafranconi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Lise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Justesen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Bent </w:t>
      </w:r>
      <w:proofErr w:type="spellStart"/>
      <w:r w:rsidRPr="0047027F">
        <w:rPr>
          <w:rFonts w:cs="Times New Roman"/>
          <w:sz w:val="24"/>
          <w:szCs w:val="24"/>
          <w:lang w:val="en-GB"/>
        </w:rPr>
        <w:t>Egberg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Mikkelsen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>Dario de Medici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>Giuseppe Grosso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Ted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Tulchinsky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Vittal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Katikireddi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>Sara Della Bella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Stefano </w:t>
      </w:r>
      <w:proofErr w:type="spellStart"/>
      <w:r w:rsidRPr="0047027F">
        <w:rPr>
          <w:rFonts w:cs="Times New Roman"/>
          <w:sz w:val="24"/>
          <w:szCs w:val="24"/>
          <w:lang w:val="en-GB"/>
        </w:rPr>
        <w:t>Marventano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Torben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Jorgensen</w:t>
      </w:r>
      <w:r>
        <w:rPr>
          <w:rFonts w:cs="Times New Roman"/>
          <w:sz w:val="24"/>
          <w:szCs w:val="24"/>
          <w:lang w:val="en-GB"/>
        </w:rPr>
        <w:t xml:space="preserve"> </w:t>
      </w:r>
      <w:r w:rsidRPr="0047027F">
        <w:rPr>
          <w:rFonts w:cs="Times New Roman"/>
          <w:sz w:val="24"/>
          <w:szCs w:val="24"/>
          <w:lang w:val="en-GB"/>
        </w:rPr>
        <w:t xml:space="preserve">Maria </w:t>
      </w:r>
      <w:r>
        <w:rPr>
          <w:rFonts w:cs="Times New Roman"/>
          <w:sz w:val="24"/>
          <w:szCs w:val="24"/>
          <w:lang w:val="en-GB"/>
        </w:rPr>
        <w:t>M</w:t>
      </w:r>
      <w:r w:rsidRPr="0047027F">
        <w:rPr>
          <w:rFonts w:cs="Times New Roman"/>
          <w:sz w:val="24"/>
          <w:szCs w:val="24"/>
          <w:lang w:val="en-GB"/>
        </w:rPr>
        <w:t>agnusson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Anita </w:t>
      </w:r>
      <w:proofErr w:type="spellStart"/>
      <w:r w:rsidRPr="0047027F">
        <w:rPr>
          <w:rFonts w:cs="Times New Roman"/>
          <w:sz w:val="24"/>
          <w:szCs w:val="24"/>
          <w:lang w:val="en-GB"/>
        </w:rPr>
        <w:t>Sackl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Maria de </w:t>
      </w:r>
      <w:proofErr w:type="spellStart"/>
      <w:r w:rsidRPr="0047027F">
        <w:rPr>
          <w:rFonts w:cs="Times New Roman"/>
          <w:sz w:val="24"/>
          <w:szCs w:val="24"/>
          <w:lang w:val="en-GB"/>
        </w:rPr>
        <w:t>Giusti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>Carla Lopes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Garden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Tabacchi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>Silvia Cunha</w:t>
      </w:r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Wilhe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von </w:t>
      </w:r>
      <w:proofErr w:type="spellStart"/>
      <w:r w:rsidRPr="0047027F">
        <w:rPr>
          <w:rFonts w:cs="Times New Roman"/>
          <w:sz w:val="24"/>
          <w:szCs w:val="24"/>
          <w:lang w:val="en-GB"/>
        </w:rPr>
        <w:t>Ansem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Sebastian </w:t>
      </w:r>
      <w:proofErr w:type="spellStart"/>
      <w:r w:rsidRPr="0047027F">
        <w:rPr>
          <w:rFonts w:cs="Times New Roman"/>
          <w:sz w:val="24"/>
          <w:szCs w:val="24"/>
          <w:lang w:val="en-GB"/>
        </w:rPr>
        <w:t>Kosza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Tamara </w:t>
      </w:r>
      <w:proofErr w:type="spellStart"/>
      <w:r w:rsidRPr="0047027F">
        <w:rPr>
          <w:rFonts w:cs="Times New Roman"/>
          <w:sz w:val="24"/>
          <w:szCs w:val="24"/>
          <w:lang w:val="en-GB"/>
        </w:rPr>
        <w:t>Huseini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Maha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Nubani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Husseini</w:t>
      </w:r>
      <w:r>
        <w:rPr>
          <w:rFonts w:cs="Times New Roman"/>
          <w:sz w:val="24"/>
          <w:szCs w:val="24"/>
          <w:lang w:val="en-GB"/>
        </w:rPr>
        <w:t xml:space="preserve">, </w:t>
      </w:r>
      <w:r w:rsidRPr="0047027F">
        <w:rPr>
          <w:rFonts w:cs="Times New Roman"/>
          <w:sz w:val="24"/>
          <w:szCs w:val="24"/>
          <w:lang w:val="en-GB"/>
        </w:rPr>
        <w:t xml:space="preserve">Milena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Tabanska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Nevena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Tzacheva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47027F">
        <w:rPr>
          <w:rFonts w:cs="Times New Roman"/>
          <w:sz w:val="24"/>
          <w:szCs w:val="24"/>
          <w:lang w:val="en-GB"/>
        </w:rPr>
        <w:t>Karsten</w:t>
      </w:r>
      <w:proofErr w:type="spellEnd"/>
      <w:r w:rsidRPr="004702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7027F">
        <w:rPr>
          <w:rFonts w:cs="Times New Roman"/>
          <w:sz w:val="24"/>
          <w:szCs w:val="24"/>
          <w:lang w:val="en-GB"/>
        </w:rPr>
        <w:t>Vrangbek</w:t>
      </w:r>
      <w:proofErr w:type="spellEnd"/>
      <w:r>
        <w:rPr>
          <w:rFonts w:cs="Times New Roman"/>
          <w:sz w:val="24"/>
          <w:szCs w:val="24"/>
          <w:lang w:val="en-GB"/>
        </w:rPr>
        <w:t xml:space="preserve">, </w:t>
      </w:r>
    </w:p>
    <w:p w:rsidR="00D450DE" w:rsidRPr="00BF203F" w:rsidRDefault="001713F6" w:rsidP="0047027F">
      <w:pPr>
        <w:jc w:val="both"/>
        <w:rPr>
          <w:rFonts w:cs="Times New Roman"/>
          <w:b/>
          <w:i/>
          <w:sz w:val="24"/>
          <w:szCs w:val="24"/>
          <w:u w:val="single"/>
          <w:lang w:val="en-GB"/>
        </w:rPr>
      </w:pPr>
      <w:r>
        <w:rPr>
          <w:rFonts w:cs="Times New Roman"/>
          <w:b/>
          <w:i/>
          <w:sz w:val="24"/>
          <w:szCs w:val="24"/>
          <w:u w:val="single"/>
          <w:lang w:val="en-GB"/>
        </w:rPr>
        <w:t>Apolog</w:t>
      </w:r>
      <w:r w:rsidR="00D450DE" w:rsidRPr="00BF203F">
        <w:rPr>
          <w:rFonts w:cs="Times New Roman"/>
          <w:b/>
          <w:i/>
          <w:sz w:val="24"/>
          <w:szCs w:val="24"/>
          <w:u w:val="single"/>
          <w:lang w:val="en-GB"/>
        </w:rPr>
        <w:t>i</w:t>
      </w:r>
      <w:r>
        <w:rPr>
          <w:rFonts w:cs="Times New Roman"/>
          <w:b/>
          <w:i/>
          <w:sz w:val="24"/>
          <w:szCs w:val="24"/>
          <w:u w:val="single"/>
          <w:lang w:val="en-GB"/>
        </w:rPr>
        <w:t>e</w:t>
      </w:r>
      <w:r w:rsidR="00D450DE" w:rsidRPr="00BF203F">
        <w:rPr>
          <w:rFonts w:cs="Times New Roman"/>
          <w:b/>
          <w:i/>
          <w:sz w:val="24"/>
          <w:szCs w:val="24"/>
          <w:u w:val="single"/>
          <w:lang w:val="en-GB"/>
        </w:rPr>
        <w:t>s:</w:t>
      </w:r>
    </w:p>
    <w:p w:rsidR="00D450DE" w:rsidRPr="00BF203F" w:rsidRDefault="0047027F" w:rsidP="0047027F">
      <w:pPr>
        <w:jc w:val="both"/>
        <w:rPr>
          <w:rFonts w:cs="Times New Roman"/>
          <w:sz w:val="24"/>
          <w:szCs w:val="24"/>
          <w:u w:val="single"/>
          <w:lang w:val="en-GB"/>
        </w:rPr>
      </w:pPr>
      <w:r w:rsidRPr="0047027F">
        <w:rPr>
          <w:rFonts w:cs="Times New Roman"/>
          <w:sz w:val="24"/>
          <w:szCs w:val="24"/>
          <w:lang w:val="en-GB"/>
        </w:rPr>
        <w:t xml:space="preserve">Carl </w:t>
      </w:r>
      <w:proofErr w:type="spellStart"/>
      <w:r w:rsidRPr="0047027F">
        <w:rPr>
          <w:rFonts w:cs="Times New Roman"/>
          <w:sz w:val="24"/>
          <w:szCs w:val="24"/>
          <w:lang w:val="en-GB"/>
        </w:rPr>
        <w:t>Lachat</w:t>
      </w:r>
      <w:proofErr w:type="spellEnd"/>
    </w:p>
    <w:p w:rsidR="0047027F" w:rsidRDefault="0047027F" w:rsidP="0047027F">
      <w:pPr>
        <w:jc w:val="both"/>
        <w:rPr>
          <w:rFonts w:cs="Times New Roman"/>
          <w:b/>
          <w:i/>
          <w:sz w:val="24"/>
          <w:szCs w:val="24"/>
          <w:u w:val="single"/>
          <w:lang w:val="en-GB"/>
        </w:rPr>
      </w:pPr>
    </w:p>
    <w:p w:rsidR="00D450DE" w:rsidRPr="00BF203F" w:rsidRDefault="00D450DE" w:rsidP="0047027F">
      <w:pPr>
        <w:jc w:val="both"/>
        <w:rPr>
          <w:rFonts w:cs="Times New Roman"/>
          <w:b/>
          <w:i/>
          <w:sz w:val="24"/>
          <w:szCs w:val="24"/>
          <w:u w:val="single"/>
          <w:lang w:val="en-GB"/>
        </w:rPr>
      </w:pPr>
      <w:r w:rsidRPr="00BF203F">
        <w:rPr>
          <w:rFonts w:cs="Times New Roman"/>
          <w:b/>
          <w:i/>
          <w:sz w:val="24"/>
          <w:szCs w:val="24"/>
          <w:u w:val="single"/>
          <w:lang w:val="en-GB"/>
        </w:rPr>
        <w:t>Proposed Agenda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Welcome to “Join the Netwo</w:t>
      </w:r>
      <w:r w:rsidR="00BF203F" w:rsidRPr="00BF203F">
        <w:rPr>
          <w:rFonts w:cs="Times New Roman"/>
          <w:sz w:val="24"/>
          <w:szCs w:val="24"/>
        </w:rPr>
        <w:t>rk of Food and Nutrition” and i</w:t>
      </w:r>
      <w:r w:rsidRPr="00BF203F">
        <w:rPr>
          <w:rFonts w:cs="Times New Roman"/>
          <w:sz w:val="24"/>
          <w:szCs w:val="24"/>
        </w:rPr>
        <w:t>ntroductions.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Minutes of the meeting on 21</w:t>
      </w:r>
      <w:r w:rsidRPr="00BF203F">
        <w:rPr>
          <w:rFonts w:cs="Times New Roman"/>
          <w:sz w:val="24"/>
          <w:szCs w:val="24"/>
          <w:vertAlign w:val="superscript"/>
        </w:rPr>
        <w:t>st</w:t>
      </w:r>
      <w:r w:rsidRPr="00BF203F">
        <w:rPr>
          <w:rFonts w:cs="Times New Roman"/>
          <w:sz w:val="24"/>
          <w:szCs w:val="24"/>
        </w:rPr>
        <w:t xml:space="preserve"> November 2014, held in Glasgow.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Minutes of the Committee meeting on 3</w:t>
      </w:r>
      <w:r w:rsidRPr="00BF203F">
        <w:rPr>
          <w:rFonts w:cs="Times New Roman"/>
          <w:sz w:val="24"/>
          <w:szCs w:val="24"/>
          <w:vertAlign w:val="superscript"/>
        </w:rPr>
        <w:t>rd</w:t>
      </w:r>
      <w:r w:rsidRPr="00BF203F">
        <w:rPr>
          <w:rFonts w:cs="Times New Roman"/>
          <w:sz w:val="24"/>
          <w:szCs w:val="24"/>
        </w:rPr>
        <w:t xml:space="preserve"> March 2015, held in Utrecht.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Matters arising from either of these sets of minutes.</w:t>
      </w:r>
    </w:p>
    <w:p w:rsidR="00F75575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Report on activities of the Section in 2014/15.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Election of officers and committee members for 2015/16.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Programme of work for 2015/16.</w:t>
      </w:r>
    </w:p>
    <w:p w:rsidR="00D450DE" w:rsidRPr="00BF203F" w:rsidRDefault="00D450DE" w:rsidP="0047027F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BF203F">
        <w:rPr>
          <w:rFonts w:cs="Times New Roman"/>
          <w:sz w:val="24"/>
          <w:szCs w:val="24"/>
        </w:rPr>
        <w:t>Any other competent business.</w:t>
      </w:r>
    </w:p>
    <w:p w:rsidR="00BF203F" w:rsidRPr="00BF203F" w:rsidRDefault="00BF203F" w:rsidP="0047027F">
      <w:pPr>
        <w:jc w:val="both"/>
        <w:rPr>
          <w:rFonts w:cs="Times New Roman"/>
          <w:sz w:val="24"/>
          <w:szCs w:val="24"/>
          <w:lang w:val="en-GB"/>
        </w:rPr>
      </w:pPr>
    </w:p>
    <w:p w:rsidR="001713F6" w:rsidRDefault="001713F6" w:rsidP="0047027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 1) Christopher Birt welcomed everyone to the meeting.</w:t>
      </w:r>
    </w:p>
    <w:p w:rsidR="00BF203F" w:rsidRPr="00BF203F" w:rsidRDefault="00BF203F" w:rsidP="0047027F">
      <w:pPr>
        <w:jc w:val="both"/>
        <w:rPr>
          <w:sz w:val="24"/>
          <w:szCs w:val="24"/>
          <w:lang w:val="en-GB"/>
        </w:rPr>
      </w:pPr>
      <w:r w:rsidRPr="00BF203F">
        <w:rPr>
          <w:sz w:val="24"/>
          <w:szCs w:val="24"/>
          <w:lang w:val="en-GB"/>
        </w:rPr>
        <w:t xml:space="preserve">Ad 2) Minutes of the last annual meeting in Glasgow:  all actions </w:t>
      </w:r>
      <w:proofErr w:type="spellStart"/>
      <w:r w:rsidRPr="00BF203F">
        <w:rPr>
          <w:sz w:val="24"/>
          <w:szCs w:val="24"/>
          <w:lang w:val="en-GB"/>
        </w:rPr>
        <w:t>minuted</w:t>
      </w:r>
      <w:proofErr w:type="spellEnd"/>
      <w:r w:rsidRPr="00BF203F">
        <w:rPr>
          <w:sz w:val="24"/>
          <w:szCs w:val="24"/>
          <w:lang w:val="en-GB"/>
        </w:rPr>
        <w:t xml:space="preserve"> have been carried out as agreed</w:t>
      </w:r>
      <w:proofErr w:type="gramStart"/>
      <w:r w:rsidR="00577326">
        <w:rPr>
          <w:sz w:val="24"/>
          <w:szCs w:val="24"/>
          <w:lang w:val="en-GB"/>
        </w:rPr>
        <w:t>;  these</w:t>
      </w:r>
      <w:proofErr w:type="gramEnd"/>
      <w:r w:rsidR="00577326">
        <w:rPr>
          <w:sz w:val="24"/>
          <w:szCs w:val="24"/>
          <w:lang w:val="en-GB"/>
        </w:rPr>
        <w:t xml:space="preserve"> were agreed as being a true record</w:t>
      </w:r>
      <w:r w:rsidRPr="00BF203F">
        <w:rPr>
          <w:sz w:val="24"/>
          <w:szCs w:val="24"/>
          <w:lang w:val="en-GB"/>
        </w:rPr>
        <w:t xml:space="preserve">. </w:t>
      </w:r>
    </w:p>
    <w:p w:rsidR="00BF203F" w:rsidRPr="00BF203F" w:rsidRDefault="00BF203F" w:rsidP="0047027F">
      <w:pPr>
        <w:jc w:val="both"/>
        <w:rPr>
          <w:sz w:val="24"/>
          <w:szCs w:val="24"/>
          <w:lang w:val="en-GB"/>
        </w:rPr>
      </w:pPr>
      <w:r w:rsidRPr="00BF203F">
        <w:rPr>
          <w:sz w:val="24"/>
          <w:szCs w:val="24"/>
          <w:lang w:val="en-GB"/>
        </w:rPr>
        <w:t xml:space="preserve">Ad 3) </w:t>
      </w:r>
      <w:r w:rsidRPr="00BF203F">
        <w:rPr>
          <w:rFonts w:cs="Times New Roman"/>
          <w:sz w:val="24"/>
          <w:szCs w:val="24"/>
          <w:lang w:val="en-GB"/>
        </w:rPr>
        <w:t>Minutes of the Committee meeting on 3</w:t>
      </w:r>
      <w:r w:rsidRPr="00BF203F">
        <w:rPr>
          <w:rFonts w:cs="Times New Roman"/>
          <w:sz w:val="24"/>
          <w:szCs w:val="24"/>
          <w:vertAlign w:val="superscript"/>
          <w:lang w:val="en-GB"/>
        </w:rPr>
        <w:t>rd</w:t>
      </w:r>
      <w:r w:rsidRPr="00BF203F">
        <w:rPr>
          <w:rFonts w:cs="Times New Roman"/>
          <w:sz w:val="24"/>
          <w:szCs w:val="24"/>
          <w:lang w:val="en-GB"/>
        </w:rPr>
        <w:t xml:space="preserve"> March 2015, held in Utrecht</w:t>
      </w:r>
      <w:r>
        <w:rPr>
          <w:rFonts w:cs="Times New Roman"/>
          <w:sz w:val="24"/>
          <w:szCs w:val="24"/>
          <w:lang w:val="en-GB"/>
        </w:rPr>
        <w:t>,</w:t>
      </w:r>
      <w:r w:rsidRPr="00BF203F">
        <w:rPr>
          <w:sz w:val="24"/>
          <w:szCs w:val="24"/>
          <w:lang w:val="en-GB"/>
        </w:rPr>
        <w:t xml:space="preserve"> </w:t>
      </w:r>
      <w:r w:rsidR="001713F6">
        <w:rPr>
          <w:sz w:val="24"/>
          <w:szCs w:val="24"/>
          <w:lang w:val="en-GB"/>
        </w:rPr>
        <w:t xml:space="preserve">which </w:t>
      </w:r>
      <w:r w:rsidRPr="00BF203F">
        <w:rPr>
          <w:sz w:val="24"/>
          <w:szCs w:val="24"/>
          <w:lang w:val="en-GB"/>
        </w:rPr>
        <w:t>focus</w:t>
      </w:r>
      <w:r>
        <w:rPr>
          <w:sz w:val="24"/>
          <w:szCs w:val="24"/>
          <w:lang w:val="en-GB"/>
        </w:rPr>
        <w:t>e</w:t>
      </w:r>
      <w:r w:rsidR="001713F6">
        <w:rPr>
          <w:sz w:val="24"/>
          <w:szCs w:val="24"/>
          <w:lang w:val="en-GB"/>
        </w:rPr>
        <w:t>d</w:t>
      </w:r>
      <w:r w:rsidRPr="00BF203F">
        <w:rPr>
          <w:sz w:val="24"/>
          <w:szCs w:val="24"/>
          <w:lang w:val="en-GB"/>
        </w:rPr>
        <w:t xml:space="preserve"> </w:t>
      </w:r>
      <w:r w:rsidR="001713F6">
        <w:rPr>
          <w:sz w:val="24"/>
          <w:szCs w:val="24"/>
          <w:lang w:val="en-GB"/>
        </w:rPr>
        <w:t xml:space="preserve">mainly </w:t>
      </w:r>
      <w:r w:rsidRPr="00BF203F">
        <w:rPr>
          <w:sz w:val="24"/>
          <w:szCs w:val="24"/>
          <w:lang w:val="en-GB"/>
        </w:rPr>
        <w:t>on preparation of activities for the EPHC 2015 in Milan</w:t>
      </w:r>
      <w:r w:rsidR="00577326">
        <w:rPr>
          <w:sz w:val="24"/>
          <w:szCs w:val="24"/>
          <w:lang w:val="en-GB"/>
        </w:rPr>
        <w:t xml:space="preserve"> (provided for information)</w:t>
      </w:r>
      <w:r w:rsidRPr="00BF203F">
        <w:rPr>
          <w:sz w:val="24"/>
          <w:szCs w:val="24"/>
          <w:lang w:val="en-GB"/>
        </w:rPr>
        <w:t>.</w:t>
      </w:r>
    </w:p>
    <w:p w:rsidR="006F4B85" w:rsidRDefault="00BF203F" w:rsidP="0047027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Ad 5) </w:t>
      </w:r>
      <w:proofErr w:type="spellStart"/>
      <w:r w:rsidRPr="00BF203F">
        <w:rPr>
          <w:sz w:val="24"/>
          <w:szCs w:val="24"/>
          <w:lang w:val="en-GB"/>
        </w:rPr>
        <w:t>Christoper</w:t>
      </w:r>
      <w:proofErr w:type="spellEnd"/>
      <w:r w:rsidRPr="00BF203F">
        <w:rPr>
          <w:sz w:val="24"/>
          <w:szCs w:val="24"/>
          <w:lang w:val="en-GB"/>
        </w:rPr>
        <w:t xml:space="preserve"> Birt as President gave </w:t>
      </w:r>
      <w:r w:rsidRPr="0047027F">
        <w:rPr>
          <w:sz w:val="24"/>
          <w:szCs w:val="24"/>
          <w:lang w:val="en-GB"/>
        </w:rPr>
        <w:t>an overview of the activities of the section.</w:t>
      </w:r>
      <w:r w:rsidRPr="00BF203F">
        <w:rPr>
          <w:sz w:val="24"/>
          <w:szCs w:val="24"/>
          <w:lang w:val="en-GB"/>
        </w:rPr>
        <w:t xml:space="preserve"> A detailed report is </w:t>
      </w:r>
      <w:r w:rsidR="001713F6">
        <w:rPr>
          <w:sz w:val="24"/>
          <w:szCs w:val="24"/>
          <w:lang w:val="en-GB"/>
        </w:rPr>
        <w:t>provided as A</w:t>
      </w:r>
      <w:r>
        <w:rPr>
          <w:sz w:val="24"/>
          <w:szCs w:val="24"/>
          <w:lang w:val="en-GB"/>
        </w:rPr>
        <w:t>nnex</w:t>
      </w:r>
      <w:r w:rsidR="006F4B85">
        <w:rPr>
          <w:sz w:val="24"/>
          <w:szCs w:val="24"/>
          <w:lang w:val="en-GB"/>
        </w:rPr>
        <w:t xml:space="preserve"> 1</w:t>
      </w:r>
      <w:r>
        <w:rPr>
          <w:sz w:val="24"/>
          <w:szCs w:val="24"/>
          <w:lang w:val="en-GB"/>
        </w:rPr>
        <w:t xml:space="preserve"> to this document</w:t>
      </w:r>
      <w:r w:rsidRPr="00BF203F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He mentioned </w:t>
      </w:r>
      <w:r w:rsidR="001713F6">
        <w:rPr>
          <w:sz w:val="24"/>
          <w:szCs w:val="24"/>
          <w:lang w:val="en-GB"/>
        </w:rPr>
        <w:t xml:space="preserve">the very </w:t>
      </w:r>
      <w:r>
        <w:rPr>
          <w:sz w:val="24"/>
          <w:szCs w:val="24"/>
          <w:lang w:val="en-GB"/>
        </w:rPr>
        <w:t>successful pre-conference workshop, where important issues for th</w:t>
      </w:r>
      <w:r w:rsidR="001713F6">
        <w:rPr>
          <w:sz w:val="24"/>
          <w:szCs w:val="24"/>
          <w:lang w:val="en-GB"/>
        </w:rPr>
        <w:t>e future work of the S</w:t>
      </w:r>
      <w:r>
        <w:rPr>
          <w:sz w:val="24"/>
          <w:szCs w:val="24"/>
          <w:lang w:val="en-GB"/>
        </w:rPr>
        <w:t>ect</w:t>
      </w:r>
      <w:r w:rsidR="001713F6">
        <w:rPr>
          <w:sz w:val="24"/>
          <w:szCs w:val="24"/>
          <w:lang w:val="en-GB"/>
        </w:rPr>
        <w:t>ion were raised. A list of all S</w:t>
      </w:r>
      <w:r>
        <w:rPr>
          <w:sz w:val="24"/>
          <w:szCs w:val="24"/>
          <w:lang w:val="en-GB"/>
        </w:rPr>
        <w:t xml:space="preserve">ection activities </w:t>
      </w:r>
      <w:r w:rsidR="006F4B85">
        <w:rPr>
          <w:sz w:val="24"/>
          <w:szCs w:val="24"/>
          <w:lang w:val="en-GB"/>
        </w:rPr>
        <w:t xml:space="preserve">at the EPHC 2015 in Milan </w:t>
      </w:r>
      <w:r>
        <w:rPr>
          <w:sz w:val="24"/>
          <w:szCs w:val="24"/>
          <w:lang w:val="en-GB"/>
        </w:rPr>
        <w:t>is</w:t>
      </w:r>
      <w:r w:rsidR="006F4B85">
        <w:rPr>
          <w:sz w:val="24"/>
          <w:szCs w:val="24"/>
          <w:lang w:val="en-GB"/>
        </w:rPr>
        <w:t xml:space="preserve"> </w:t>
      </w:r>
      <w:r w:rsidR="001713F6">
        <w:rPr>
          <w:sz w:val="24"/>
          <w:szCs w:val="24"/>
          <w:lang w:val="en-GB"/>
        </w:rPr>
        <w:t xml:space="preserve">provided </w:t>
      </w:r>
      <w:r w:rsidR="006F4B85">
        <w:rPr>
          <w:sz w:val="24"/>
          <w:szCs w:val="24"/>
          <w:lang w:val="en-GB"/>
        </w:rPr>
        <w:t>in</w:t>
      </w:r>
      <w:r>
        <w:rPr>
          <w:sz w:val="24"/>
          <w:szCs w:val="24"/>
          <w:lang w:val="en-GB"/>
        </w:rPr>
        <w:t xml:space="preserve"> </w:t>
      </w:r>
      <w:r w:rsidR="001713F6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nnex</w:t>
      </w:r>
      <w:r w:rsidR="006F4B85">
        <w:rPr>
          <w:sz w:val="24"/>
          <w:szCs w:val="24"/>
          <w:lang w:val="en-GB"/>
        </w:rPr>
        <w:t xml:space="preserve"> 2.</w:t>
      </w:r>
    </w:p>
    <w:p w:rsidR="0047027F" w:rsidRDefault="0047027F" w:rsidP="0047027F">
      <w:pPr>
        <w:jc w:val="both"/>
        <w:rPr>
          <w:sz w:val="24"/>
          <w:szCs w:val="24"/>
          <w:lang w:val="en-GB"/>
        </w:rPr>
      </w:pPr>
    </w:p>
    <w:p w:rsidR="00F75575" w:rsidRDefault="006F4B85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Ad </w:t>
      </w:r>
      <w:r w:rsidR="00F75575" w:rsidRPr="00BF203F">
        <w:rPr>
          <w:rFonts w:cs="Times New Roman"/>
          <w:sz w:val="24"/>
          <w:szCs w:val="24"/>
          <w:lang w:val="en-GB"/>
        </w:rPr>
        <w:t>6</w:t>
      </w:r>
      <w:r>
        <w:rPr>
          <w:rFonts w:cs="Times New Roman"/>
          <w:sz w:val="24"/>
          <w:szCs w:val="24"/>
          <w:lang w:val="en-GB"/>
        </w:rPr>
        <w:t>)</w:t>
      </w:r>
      <w:r w:rsidR="00F75575" w:rsidRPr="00BF203F">
        <w:rPr>
          <w:rFonts w:cs="Times New Roman"/>
          <w:sz w:val="24"/>
          <w:szCs w:val="24"/>
          <w:lang w:val="en-GB"/>
        </w:rPr>
        <w:t xml:space="preserve"> Election off officers</w:t>
      </w:r>
      <w:r w:rsidR="001713F6">
        <w:rPr>
          <w:rFonts w:cs="Times New Roman"/>
          <w:sz w:val="24"/>
          <w:szCs w:val="24"/>
          <w:lang w:val="en-GB"/>
        </w:rPr>
        <w:t>:</w:t>
      </w:r>
    </w:p>
    <w:p w:rsidR="001713F6" w:rsidRPr="006F4B85" w:rsidRDefault="001713F6" w:rsidP="0047027F">
      <w:pPr>
        <w:jc w:val="both"/>
        <w:rPr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The following were duly proposed, seconded, and elected</w:t>
      </w:r>
    </w:p>
    <w:p w:rsidR="006F4B85" w:rsidRPr="006F4B85" w:rsidRDefault="006F4B85" w:rsidP="0047027F">
      <w:pPr>
        <w:jc w:val="both"/>
        <w:rPr>
          <w:sz w:val="24"/>
          <w:szCs w:val="24"/>
        </w:rPr>
      </w:pPr>
      <w:r w:rsidRPr="006F4B85">
        <w:rPr>
          <w:sz w:val="24"/>
          <w:szCs w:val="24"/>
        </w:rPr>
        <w:t xml:space="preserve">President: Christopher Birt (UK) </w:t>
      </w:r>
    </w:p>
    <w:p w:rsidR="006F4B85" w:rsidRPr="006F4B85" w:rsidRDefault="006F4B85" w:rsidP="0047027F">
      <w:pPr>
        <w:jc w:val="both"/>
        <w:rPr>
          <w:sz w:val="24"/>
          <w:szCs w:val="24"/>
        </w:rPr>
      </w:pPr>
      <w:r w:rsidRPr="006F4B85">
        <w:rPr>
          <w:sz w:val="24"/>
          <w:szCs w:val="24"/>
        </w:rPr>
        <w:t xml:space="preserve">Vice Presidents: </w:t>
      </w:r>
      <w:r>
        <w:rPr>
          <w:sz w:val="24"/>
          <w:szCs w:val="24"/>
        </w:rPr>
        <w:t>Enni Mertanen (Finland),</w:t>
      </w:r>
      <w:r w:rsidRPr="006F4B85">
        <w:rPr>
          <w:sz w:val="24"/>
          <w:szCs w:val="24"/>
        </w:rPr>
        <w:t xml:space="preserve"> Natalie Rangelov (Switzerland)</w:t>
      </w:r>
      <w:r>
        <w:rPr>
          <w:sz w:val="24"/>
          <w:szCs w:val="24"/>
        </w:rPr>
        <w:t xml:space="preserve">, </w:t>
      </w:r>
      <w:r w:rsidRPr="006F4B85">
        <w:rPr>
          <w:sz w:val="24"/>
          <w:szCs w:val="24"/>
        </w:rPr>
        <w:t>Tatjana Buzeti  (Slovenia)</w:t>
      </w:r>
      <w:r w:rsidR="001713F6">
        <w:rPr>
          <w:sz w:val="24"/>
          <w:szCs w:val="24"/>
        </w:rPr>
        <w:t>, who was also re-elected as Secretary.</w:t>
      </w:r>
    </w:p>
    <w:p w:rsidR="006F4B85" w:rsidRPr="006F4B85" w:rsidRDefault="006F4B85" w:rsidP="0047027F">
      <w:pPr>
        <w:jc w:val="both"/>
        <w:rPr>
          <w:sz w:val="24"/>
          <w:szCs w:val="24"/>
        </w:rPr>
      </w:pPr>
      <w:r w:rsidRPr="006F4B85">
        <w:rPr>
          <w:sz w:val="24"/>
          <w:szCs w:val="24"/>
        </w:rPr>
        <w:t xml:space="preserve">Committee members: </w:t>
      </w:r>
      <w:r>
        <w:rPr>
          <w:sz w:val="24"/>
          <w:szCs w:val="24"/>
        </w:rPr>
        <w:t xml:space="preserve">Alessandra Lafranconi (Italy), </w:t>
      </w:r>
      <w:r w:rsidRPr="006F4B85">
        <w:rPr>
          <w:sz w:val="24"/>
          <w:szCs w:val="24"/>
        </w:rPr>
        <w:t>Bent Mikkelsen (Denmark), Carl Lachat (Belgium), Dario de Medici (Italy)</w:t>
      </w:r>
      <w:r>
        <w:rPr>
          <w:sz w:val="24"/>
          <w:szCs w:val="24"/>
        </w:rPr>
        <w:t xml:space="preserve">, Giuseppe Grosso (Italy), </w:t>
      </w:r>
      <w:r w:rsidRPr="006F4B85">
        <w:rPr>
          <w:rFonts w:cstheme="minorHAnsi"/>
          <w:sz w:val="24"/>
          <w:szCs w:val="24"/>
        </w:rPr>
        <w:t>Lisa Justesen  (Denmark)</w:t>
      </w:r>
    </w:p>
    <w:p w:rsidR="003611EA" w:rsidRDefault="006F4B85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Ad 7) Work program</w:t>
      </w:r>
      <w:r w:rsidR="001713F6">
        <w:rPr>
          <w:rFonts w:cs="Times New Roman"/>
          <w:sz w:val="24"/>
          <w:szCs w:val="24"/>
          <w:lang w:val="en-GB"/>
        </w:rPr>
        <w:t>me</w:t>
      </w:r>
      <w:r w:rsidR="004D57BA" w:rsidRPr="00BF203F">
        <w:rPr>
          <w:rFonts w:cs="Times New Roman"/>
          <w:sz w:val="24"/>
          <w:szCs w:val="24"/>
          <w:lang w:val="en-GB"/>
        </w:rPr>
        <w:t xml:space="preserve"> 2015/</w:t>
      </w:r>
      <w:r>
        <w:rPr>
          <w:rFonts w:cs="Times New Roman"/>
          <w:sz w:val="24"/>
          <w:szCs w:val="24"/>
          <w:lang w:val="en-GB"/>
        </w:rPr>
        <w:t>16</w:t>
      </w:r>
      <w:r w:rsidR="004D57BA" w:rsidRPr="00BF203F">
        <w:rPr>
          <w:rFonts w:cs="Times New Roman"/>
          <w:sz w:val="24"/>
          <w:szCs w:val="24"/>
          <w:lang w:val="en-GB"/>
        </w:rPr>
        <w:t xml:space="preserve">: </w:t>
      </w:r>
    </w:p>
    <w:p w:rsidR="004D57BA" w:rsidRDefault="003611EA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Christop</w:t>
      </w:r>
      <w:r w:rsidR="001133C1">
        <w:rPr>
          <w:rFonts w:cs="Times New Roman"/>
          <w:sz w:val="24"/>
          <w:szCs w:val="24"/>
          <w:lang w:val="en-GB"/>
        </w:rPr>
        <w:t>h</w:t>
      </w:r>
      <w:r>
        <w:rPr>
          <w:rFonts w:cs="Times New Roman"/>
          <w:sz w:val="24"/>
          <w:szCs w:val="24"/>
          <w:lang w:val="en-GB"/>
        </w:rPr>
        <w:t xml:space="preserve">er Birt informed the audience that </w:t>
      </w:r>
      <w:r w:rsidR="001713F6">
        <w:rPr>
          <w:rFonts w:cs="Times New Roman"/>
          <w:sz w:val="24"/>
          <w:szCs w:val="24"/>
          <w:lang w:val="en-GB"/>
        </w:rPr>
        <w:t>the EUPHA Council has presented a</w:t>
      </w:r>
      <w:r>
        <w:rPr>
          <w:rFonts w:cs="Times New Roman"/>
          <w:sz w:val="24"/>
          <w:szCs w:val="24"/>
          <w:lang w:val="en-GB"/>
        </w:rPr>
        <w:t xml:space="preserve"> </w:t>
      </w:r>
      <w:r w:rsidR="004D57BA" w:rsidRPr="00BF203F">
        <w:rPr>
          <w:rFonts w:cs="Times New Roman"/>
          <w:sz w:val="24"/>
          <w:szCs w:val="24"/>
          <w:lang w:val="en-GB"/>
        </w:rPr>
        <w:t>challenge</w:t>
      </w:r>
      <w:r w:rsidR="001713F6">
        <w:rPr>
          <w:rFonts w:cs="Times New Roman"/>
          <w:sz w:val="24"/>
          <w:szCs w:val="24"/>
          <w:lang w:val="en-GB"/>
        </w:rPr>
        <w:t xml:space="preserve"> to the F&amp;N S</w:t>
      </w:r>
      <w:r>
        <w:rPr>
          <w:rFonts w:cs="Times New Roman"/>
          <w:sz w:val="24"/>
          <w:szCs w:val="24"/>
          <w:lang w:val="en-GB"/>
        </w:rPr>
        <w:t>ection</w:t>
      </w:r>
      <w:r w:rsidR="001713F6">
        <w:rPr>
          <w:rFonts w:cs="Times New Roman"/>
          <w:sz w:val="24"/>
          <w:szCs w:val="24"/>
          <w:lang w:val="en-GB"/>
        </w:rPr>
        <w:t>,</w:t>
      </w:r>
      <w:r w:rsidR="006F4B85">
        <w:rPr>
          <w:rFonts w:cs="Times New Roman"/>
          <w:sz w:val="24"/>
          <w:szCs w:val="24"/>
          <w:lang w:val="en-GB"/>
        </w:rPr>
        <w:t xml:space="preserve"> following the pre</w:t>
      </w:r>
      <w:r w:rsidR="001713F6">
        <w:rPr>
          <w:rFonts w:cs="Times New Roman"/>
          <w:sz w:val="24"/>
          <w:szCs w:val="24"/>
          <w:lang w:val="en-GB"/>
        </w:rPr>
        <w:t>-</w:t>
      </w:r>
      <w:r w:rsidR="006F4B85">
        <w:rPr>
          <w:rFonts w:cs="Times New Roman"/>
          <w:sz w:val="24"/>
          <w:szCs w:val="24"/>
          <w:lang w:val="en-GB"/>
        </w:rPr>
        <w:t>conference workshop</w:t>
      </w:r>
      <w:r w:rsidR="001713F6">
        <w:rPr>
          <w:rFonts w:cs="Times New Roman"/>
          <w:sz w:val="24"/>
          <w:szCs w:val="24"/>
          <w:lang w:val="en-GB"/>
        </w:rPr>
        <w:t>,</w:t>
      </w:r>
      <w:r w:rsidR="006F4B85">
        <w:rPr>
          <w:rFonts w:cs="Times New Roman"/>
          <w:sz w:val="24"/>
          <w:szCs w:val="24"/>
          <w:lang w:val="en-GB"/>
        </w:rPr>
        <w:t xml:space="preserve"> in regard to</w:t>
      </w:r>
      <w:r w:rsidR="004D57BA" w:rsidRPr="00BF203F">
        <w:rPr>
          <w:rFonts w:cs="Times New Roman"/>
          <w:sz w:val="24"/>
          <w:szCs w:val="24"/>
          <w:lang w:val="en-GB"/>
        </w:rPr>
        <w:t xml:space="preserve"> the ab</w:t>
      </w:r>
      <w:r w:rsidR="001713F6">
        <w:rPr>
          <w:rFonts w:cs="Times New Roman"/>
          <w:sz w:val="24"/>
          <w:szCs w:val="24"/>
          <w:lang w:val="en-GB"/>
        </w:rPr>
        <w:t>sence of any coherent recognisable</w:t>
      </w:r>
      <w:r w:rsidR="004D57BA" w:rsidRPr="00BF203F">
        <w:rPr>
          <w:rFonts w:cs="Times New Roman"/>
          <w:sz w:val="24"/>
          <w:szCs w:val="24"/>
          <w:lang w:val="en-GB"/>
        </w:rPr>
        <w:t xml:space="preserve"> plan </w:t>
      </w:r>
      <w:r w:rsidR="001713F6">
        <w:rPr>
          <w:rFonts w:cs="Times New Roman"/>
          <w:sz w:val="24"/>
          <w:szCs w:val="24"/>
          <w:lang w:val="en-GB"/>
        </w:rPr>
        <w:t xml:space="preserve">in Europe </w:t>
      </w:r>
      <w:r w:rsidR="004D57BA" w:rsidRPr="00BF203F">
        <w:rPr>
          <w:rFonts w:cs="Times New Roman"/>
          <w:sz w:val="24"/>
          <w:szCs w:val="24"/>
          <w:lang w:val="en-GB"/>
        </w:rPr>
        <w:t xml:space="preserve">for </w:t>
      </w:r>
      <w:r w:rsidR="001713F6">
        <w:rPr>
          <w:rFonts w:cs="Times New Roman"/>
          <w:sz w:val="24"/>
          <w:szCs w:val="24"/>
          <w:lang w:val="en-GB"/>
        </w:rPr>
        <w:t xml:space="preserve">healthy nutrition and </w:t>
      </w:r>
      <w:r w:rsidR="004D57BA" w:rsidRPr="00BF203F">
        <w:rPr>
          <w:rFonts w:cs="Times New Roman"/>
          <w:sz w:val="24"/>
          <w:szCs w:val="24"/>
          <w:lang w:val="en-GB"/>
        </w:rPr>
        <w:t xml:space="preserve">food </w:t>
      </w:r>
      <w:r w:rsidR="006F4B85" w:rsidRPr="00BF203F">
        <w:rPr>
          <w:rFonts w:cs="Times New Roman"/>
          <w:sz w:val="24"/>
          <w:szCs w:val="24"/>
          <w:lang w:val="en-GB"/>
        </w:rPr>
        <w:t>security</w:t>
      </w:r>
      <w:r w:rsidR="006F4B85">
        <w:rPr>
          <w:rFonts w:cs="Times New Roman"/>
          <w:sz w:val="24"/>
          <w:szCs w:val="24"/>
          <w:lang w:val="en-GB"/>
        </w:rPr>
        <w:t xml:space="preserve"> </w:t>
      </w:r>
      <w:r w:rsidR="001713F6">
        <w:rPr>
          <w:rFonts w:cs="Times New Roman"/>
          <w:sz w:val="24"/>
          <w:szCs w:val="24"/>
          <w:lang w:val="en-GB"/>
        </w:rPr>
        <w:t>in the context of a sustainable environment</w:t>
      </w:r>
      <w:r w:rsidR="006F4B85">
        <w:rPr>
          <w:rFonts w:cs="Times New Roman"/>
          <w:sz w:val="24"/>
          <w:szCs w:val="24"/>
          <w:lang w:val="en-GB"/>
        </w:rPr>
        <w:t>,</w:t>
      </w:r>
      <w:r w:rsidR="004D57BA" w:rsidRPr="00BF203F">
        <w:rPr>
          <w:rFonts w:cs="Times New Roman"/>
          <w:sz w:val="24"/>
          <w:szCs w:val="24"/>
          <w:lang w:val="en-GB"/>
        </w:rPr>
        <w:t xml:space="preserve"> taking into account climate change,</w:t>
      </w:r>
      <w:r w:rsidR="006F4B85">
        <w:rPr>
          <w:rFonts w:cs="Times New Roman"/>
          <w:sz w:val="24"/>
          <w:szCs w:val="24"/>
          <w:lang w:val="en-GB"/>
        </w:rPr>
        <w:t xml:space="preserve"> and other </w:t>
      </w:r>
      <w:r w:rsidR="001713F6">
        <w:rPr>
          <w:rFonts w:cs="Times New Roman"/>
          <w:sz w:val="24"/>
          <w:szCs w:val="24"/>
          <w:lang w:val="en-GB"/>
        </w:rPr>
        <w:t xml:space="preserve">environmental </w:t>
      </w:r>
      <w:r w:rsidR="006F4B85">
        <w:rPr>
          <w:rFonts w:cs="Times New Roman"/>
          <w:sz w:val="24"/>
          <w:szCs w:val="24"/>
          <w:lang w:val="en-GB"/>
        </w:rPr>
        <w:t xml:space="preserve">challenges. </w:t>
      </w:r>
      <w:r w:rsidR="001713F6">
        <w:rPr>
          <w:rFonts w:cs="Times New Roman"/>
          <w:sz w:val="24"/>
          <w:szCs w:val="24"/>
          <w:lang w:val="en-GB"/>
        </w:rPr>
        <w:t>The Council`s p</w:t>
      </w:r>
      <w:r w:rsidR="006F4B85">
        <w:rPr>
          <w:rFonts w:cs="Times New Roman"/>
          <w:sz w:val="24"/>
          <w:szCs w:val="24"/>
          <w:lang w:val="en-GB"/>
        </w:rPr>
        <w:t>roposal is</w:t>
      </w:r>
      <w:r w:rsidR="004D57BA" w:rsidRPr="00BF203F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>EUPHA should make statement</w:t>
      </w:r>
      <w:r w:rsidR="001713F6">
        <w:rPr>
          <w:rFonts w:cs="Times New Roman"/>
          <w:sz w:val="24"/>
          <w:szCs w:val="24"/>
          <w:lang w:val="en-GB"/>
        </w:rPr>
        <w:t xml:space="preserve"> on this matter, in the context of the recommendations in an evidence-based document </w:t>
      </w:r>
      <w:r w:rsidR="00577326">
        <w:rPr>
          <w:rFonts w:cs="Times New Roman"/>
          <w:sz w:val="24"/>
          <w:szCs w:val="24"/>
          <w:lang w:val="en-GB"/>
        </w:rPr>
        <w:t xml:space="preserve">to be </w:t>
      </w:r>
      <w:r w:rsidR="001713F6">
        <w:rPr>
          <w:rFonts w:cs="Times New Roman"/>
          <w:sz w:val="24"/>
          <w:szCs w:val="24"/>
          <w:lang w:val="en-GB"/>
        </w:rPr>
        <w:t>prepared by the Section</w:t>
      </w:r>
      <w:r>
        <w:rPr>
          <w:rFonts w:cs="Times New Roman"/>
          <w:sz w:val="24"/>
          <w:szCs w:val="24"/>
          <w:lang w:val="en-GB"/>
        </w:rPr>
        <w:t>.</w:t>
      </w:r>
    </w:p>
    <w:p w:rsidR="00577326" w:rsidRDefault="00350D53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A series of F&amp;N S</w:t>
      </w:r>
      <w:r w:rsidR="001133C1">
        <w:rPr>
          <w:rFonts w:cs="Times New Roman"/>
          <w:sz w:val="24"/>
          <w:szCs w:val="24"/>
          <w:lang w:val="en-GB"/>
        </w:rPr>
        <w:t>ection workshops have been</w:t>
      </w:r>
      <w:r w:rsidR="001133C1" w:rsidRPr="00BF203F">
        <w:rPr>
          <w:rFonts w:cs="Times New Roman"/>
          <w:sz w:val="24"/>
          <w:szCs w:val="24"/>
          <w:lang w:val="en-GB"/>
        </w:rPr>
        <w:t xml:space="preserve"> supported by WH</w:t>
      </w:r>
      <w:r>
        <w:rPr>
          <w:rFonts w:cs="Times New Roman"/>
          <w:sz w:val="24"/>
          <w:szCs w:val="24"/>
          <w:lang w:val="en-GB"/>
        </w:rPr>
        <w:t>O</w:t>
      </w:r>
      <w:r w:rsidR="001133C1" w:rsidRPr="00BF203F">
        <w:rPr>
          <w:rFonts w:cs="Times New Roman"/>
          <w:sz w:val="24"/>
          <w:szCs w:val="24"/>
          <w:lang w:val="en-GB"/>
        </w:rPr>
        <w:t xml:space="preserve">, </w:t>
      </w:r>
      <w:r>
        <w:rPr>
          <w:rFonts w:cs="Times New Roman"/>
          <w:sz w:val="24"/>
          <w:szCs w:val="24"/>
          <w:lang w:val="en-GB"/>
        </w:rPr>
        <w:t>designed to support actions towards</w:t>
      </w:r>
      <w:r w:rsidR="00D13B05">
        <w:rPr>
          <w:rFonts w:cs="Times New Roman"/>
          <w:sz w:val="24"/>
          <w:szCs w:val="24"/>
          <w:lang w:val="en-GB"/>
        </w:rPr>
        <w:t xml:space="preserve"> pav</w:t>
      </w:r>
      <w:r>
        <w:rPr>
          <w:rFonts w:cs="Times New Roman"/>
          <w:sz w:val="24"/>
          <w:szCs w:val="24"/>
          <w:lang w:val="en-GB"/>
        </w:rPr>
        <w:t>ing</w:t>
      </w:r>
      <w:r w:rsidR="00D13B05">
        <w:rPr>
          <w:rFonts w:cs="Times New Roman"/>
          <w:sz w:val="24"/>
          <w:szCs w:val="24"/>
          <w:lang w:val="en-GB"/>
        </w:rPr>
        <w:t xml:space="preserve"> the way </w:t>
      </w:r>
      <w:r>
        <w:rPr>
          <w:rFonts w:cs="Times New Roman"/>
          <w:sz w:val="24"/>
          <w:szCs w:val="24"/>
          <w:lang w:val="en-GB"/>
        </w:rPr>
        <w:t>to a WHO</w:t>
      </w:r>
      <w:r w:rsidR="00D13B05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>C</w:t>
      </w:r>
      <w:r w:rsidR="00D13B05">
        <w:rPr>
          <w:rFonts w:cs="Times New Roman"/>
          <w:sz w:val="24"/>
          <w:szCs w:val="24"/>
          <w:lang w:val="en-GB"/>
        </w:rPr>
        <w:t xml:space="preserve">onvention on </w:t>
      </w:r>
      <w:r>
        <w:rPr>
          <w:rFonts w:cs="Times New Roman"/>
          <w:sz w:val="24"/>
          <w:szCs w:val="24"/>
          <w:lang w:val="en-GB"/>
        </w:rPr>
        <w:t>Healthy and Sustainable F</w:t>
      </w:r>
      <w:r w:rsidR="00D13B05">
        <w:rPr>
          <w:rFonts w:cs="Times New Roman"/>
          <w:sz w:val="24"/>
          <w:szCs w:val="24"/>
          <w:lang w:val="en-GB"/>
        </w:rPr>
        <w:t xml:space="preserve">ood </w:t>
      </w:r>
      <w:r>
        <w:rPr>
          <w:rFonts w:cs="Times New Roman"/>
          <w:sz w:val="24"/>
          <w:szCs w:val="24"/>
          <w:lang w:val="en-GB"/>
        </w:rPr>
        <w:t>Production</w:t>
      </w:r>
      <w:r w:rsidR="00D13B05">
        <w:rPr>
          <w:rFonts w:cs="Times New Roman"/>
          <w:sz w:val="24"/>
          <w:szCs w:val="24"/>
          <w:lang w:val="en-GB"/>
        </w:rPr>
        <w:t xml:space="preserve">. </w:t>
      </w:r>
      <w:r w:rsidR="001133C1" w:rsidRPr="00BF203F">
        <w:rPr>
          <w:rFonts w:cs="Times New Roman"/>
          <w:sz w:val="24"/>
          <w:szCs w:val="24"/>
          <w:lang w:val="en-GB"/>
        </w:rPr>
        <w:t xml:space="preserve">WHO </w:t>
      </w:r>
      <w:r>
        <w:rPr>
          <w:rFonts w:cs="Times New Roman"/>
          <w:sz w:val="24"/>
          <w:szCs w:val="24"/>
          <w:lang w:val="en-GB"/>
        </w:rPr>
        <w:t xml:space="preserve">appears to be </w:t>
      </w:r>
      <w:r w:rsidR="001133C1" w:rsidRPr="00BF203F">
        <w:rPr>
          <w:rFonts w:cs="Times New Roman"/>
          <w:sz w:val="24"/>
          <w:szCs w:val="24"/>
          <w:lang w:val="en-GB"/>
        </w:rPr>
        <w:t>strongly favo</w:t>
      </w:r>
      <w:r w:rsidR="00D13B05">
        <w:rPr>
          <w:rFonts w:cs="Times New Roman"/>
          <w:sz w:val="24"/>
          <w:szCs w:val="24"/>
          <w:lang w:val="en-GB"/>
        </w:rPr>
        <w:t>u</w:t>
      </w:r>
      <w:r w:rsidR="001133C1" w:rsidRPr="00BF203F">
        <w:rPr>
          <w:rFonts w:cs="Times New Roman"/>
          <w:sz w:val="24"/>
          <w:szCs w:val="24"/>
          <w:lang w:val="en-GB"/>
        </w:rPr>
        <w:t xml:space="preserve">r </w:t>
      </w:r>
      <w:r>
        <w:rPr>
          <w:rFonts w:cs="Times New Roman"/>
          <w:sz w:val="24"/>
          <w:szCs w:val="24"/>
          <w:lang w:val="en-GB"/>
        </w:rPr>
        <w:t xml:space="preserve">of </w:t>
      </w:r>
      <w:r w:rsidR="001133C1" w:rsidRPr="00BF203F">
        <w:rPr>
          <w:rFonts w:cs="Times New Roman"/>
          <w:sz w:val="24"/>
          <w:szCs w:val="24"/>
          <w:lang w:val="en-GB"/>
        </w:rPr>
        <w:t>this conce</w:t>
      </w:r>
      <w:r w:rsidR="00577326">
        <w:rPr>
          <w:rFonts w:cs="Times New Roman"/>
          <w:sz w:val="24"/>
          <w:szCs w:val="24"/>
          <w:lang w:val="en-GB"/>
        </w:rPr>
        <w:t xml:space="preserve">pt, but </w:t>
      </w:r>
      <w:r w:rsidR="00D13B05">
        <w:rPr>
          <w:rFonts w:cs="Times New Roman"/>
          <w:sz w:val="24"/>
          <w:szCs w:val="24"/>
          <w:lang w:val="en-GB"/>
        </w:rPr>
        <w:t>do</w:t>
      </w:r>
      <w:r>
        <w:rPr>
          <w:rFonts w:cs="Times New Roman"/>
          <w:sz w:val="24"/>
          <w:szCs w:val="24"/>
          <w:lang w:val="en-GB"/>
        </w:rPr>
        <w:t>es not</w:t>
      </w:r>
      <w:r w:rsidR="00D13B05">
        <w:rPr>
          <w:rFonts w:cs="Times New Roman"/>
          <w:sz w:val="24"/>
          <w:szCs w:val="24"/>
          <w:lang w:val="en-GB"/>
        </w:rPr>
        <w:t xml:space="preserve"> feel </w:t>
      </w:r>
      <w:r>
        <w:rPr>
          <w:rFonts w:cs="Times New Roman"/>
          <w:sz w:val="24"/>
          <w:szCs w:val="24"/>
          <w:lang w:val="en-GB"/>
        </w:rPr>
        <w:t>that</w:t>
      </w:r>
      <w:r w:rsidR="001133C1" w:rsidRPr="00BF203F">
        <w:rPr>
          <w:rFonts w:cs="Times New Roman"/>
          <w:sz w:val="24"/>
          <w:szCs w:val="24"/>
          <w:lang w:val="en-GB"/>
        </w:rPr>
        <w:t xml:space="preserve"> alone</w:t>
      </w:r>
      <w:r w:rsidR="00D13B05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 xml:space="preserve">it </w:t>
      </w:r>
      <w:r w:rsidR="00D13B05">
        <w:rPr>
          <w:rFonts w:cs="Times New Roman"/>
          <w:sz w:val="24"/>
          <w:szCs w:val="24"/>
          <w:lang w:val="en-GB"/>
        </w:rPr>
        <w:t>can</w:t>
      </w:r>
      <w:r w:rsidR="001133C1" w:rsidRPr="00BF203F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>initiate discussions about this, as a</w:t>
      </w:r>
      <w:r w:rsidR="00577326">
        <w:rPr>
          <w:rFonts w:cs="Times New Roman"/>
          <w:sz w:val="24"/>
          <w:szCs w:val="24"/>
          <w:lang w:val="en-GB"/>
        </w:rPr>
        <w:t>ny</w:t>
      </w:r>
      <w:r>
        <w:rPr>
          <w:rFonts w:cs="Times New Roman"/>
          <w:sz w:val="24"/>
          <w:szCs w:val="24"/>
          <w:lang w:val="en-GB"/>
        </w:rPr>
        <w:t xml:space="preserve"> proposal should come from member states</w:t>
      </w:r>
      <w:proofErr w:type="gramStart"/>
      <w:r>
        <w:rPr>
          <w:rFonts w:cs="Times New Roman"/>
          <w:sz w:val="24"/>
          <w:szCs w:val="24"/>
          <w:lang w:val="en-GB"/>
        </w:rPr>
        <w:t>;  thus</w:t>
      </w:r>
      <w:proofErr w:type="gramEnd"/>
      <w:r>
        <w:rPr>
          <w:rFonts w:cs="Times New Roman"/>
          <w:sz w:val="24"/>
          <w:szCs w:val="24"/>
          <w:lang w:val="en-GB"/>
        </w:rPr>
        <w:t xml:space="preserve"> discussion of </w:t>
      </w:r>
      <w:r w:rsidR="001133C1" w:rsidRPr="00BF203F">
        <w:rPr>
          <w:rFonts w:cs="Times New Roman"/>
          <w:sz w:val="24"/>
          <w:szCs w:val="24"/>
          <w:lang w:val="en-GB"/>
        </w:rPr>
        <w:t>this issue</w:t>
      </w:r>
      <w:r w:rsidR="00577326">
        <w:rPr>
          <w:rFonts w:cs="Times New Roman"/>
          <w:sz w:val="24"/>
          <w:szCs w:val="24"/>
          <w:lang w:val="en-GB"/>
        </w:rPr>
        <w:t>, raising its profile,</w:t>
      </w:r>
      <w:r>
        <w:rPr>
          <w:rFonts w:cs="Times New Roman"/>
          <w:sz w:val="24"/>
          <w:szCs w:val="24"/>
          <w:lang w:val="en-GB"/>
        </w:rPr>
        <w:t xml:space="preserve"> is seen as supportive by WHO</w:t>
      </w:r>
      <w:r w:rsidR="00577326">
        <w:rPr>
          <w:rFonts w:cs="Times New Roman"/>
          <w:sz w:val="24"/>
          <w:szCs w:val="24"/>
          <w:lang w:val="en-GB"/>
        </w:rPr>
        <w:t>.</w:t>
      </w:r>
    </w:p>
    <w:p w:rsidR="00350D53" w:rsidRDefault="00350D53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Martin McKee, EUPHA P</w:t>
      </w:r>
      <w:r w:rsidR="00D13B05">
        <w:rPr>
          <w:rFonts w:cs="Times New Roman"/>
          <w:sz w:val="24"/>
          <w:szCs w:val="24"/>
          <w:lang w:val="en-GB"/>
        </w:rPr>
        <w:t>resident</w:t>
      </w:r>
      <w:r>
        <w:rPr>
          <w:rFonts w:cs="Times New Roman"/>
          <w:sz w:val="24"/>
          <w:szCs w:val="24"/>
          <w:lang w:val="en-GB"/>
        </w:rPr>
        <w:t>, had suggested that</w:t>
      </w:r>
      <w:r w:rsidR="00D13B05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D13B05">
        <w:rPr>
          <w:rFonts w:cs="Times New Roman"/>
          <w:sz w:val="24"/>
          <w:szCs w:val="24"/>
          <w:lang w:val="en-GB"/>
        </w:rPr>
        <w:t>Vittal</w:t>
      </w:r>
      <w:proofErr w:type="spellEnd"/>
      <w:r w:rsidR="00D13B05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D13B05">
        <w:rPr>
          <w:rFonts w:cs="Times New Roman"/>
          <w:sz w:val="24"/>
          <w:szCs w:val="24"/>
          <w:lang w:val="en-GB"/>
        </w:rPr>
        <w:t>Katikireddi</w:t>
      </w:r>
      <w:proofErr w:type="spellEnd"/>
      <w:r>
        <w:rPr>
          <w:rFonts w:cs="Times New Roman"/>
          <w:sz w:val="24"/>
          <w:szCs w:val="24"/>
          <w:lang w:val="en-GB"/>
        </w:rPr>
        <w:t xml:space="preserve">, of the University of Glasgow, </w:t>
      </w:r>
      <w:r w:rsidR="00D13B05">
        <w:rPr>
          <w:rFonts w:cs="Times New Roman"/>
          <w:sz w:val="24"/>
          <w:szCs w:val="24"/>
          <w:lang w:val="en-GB"/>
        </w:rPr>
        <w:t xml:space="preserve">who </w:t>
      </w:r>
      <w:r>
        <w:rPr>
          <w:rFonts w:cs="Times New Roman"/>
          <w:sz w:val="24"/>
          <w:szCs w:val="24"/>
          <w:lang w:val="en-GB"/>
        </w:rPr>
        <w:t xml:space="preserve">has </w:t>
      </w:r>
      <w:r w:rsidR="00D13B05">
        <w:rPr>
          <w:rFonts w:cs="Times New Roman"/>
          <w:sz w:val="24"/>
          <w:szCs w:val="24"/>
          <w:lang w:val="en-GB"/>
        </w:rPr>
        <w:t xml:space="preserve">worked </w:t>
      </w:r>
      <w:r>
        <w:rPr>
          <w:rFonts w:cs="Times New Roman"/>
          <w:sz w:val="24"/>
          <w:szCs w:val="24"/>
          <w:lang w:val="en-GB"/>
        </w:rPr>
        <w:t xml:space="preserve">previously </w:t>
      </w:r>
      <w:r w:rsidR="00D13B05">
        <w:rPr>
          <w:rFonts w:cs="Times New Roman"/>
          <w:sz w:val="24"/>
          <w:szCs w:val="24"/>
          <w:lang w:val="en-GB"/>
        </w:rPr>
        <w:t xml:space="preserve">on climate change </w:t>
      </w:r>
      <w:r>
        <w:rPr>
          <w:rFonts w:cs="Times New Roman"/>
          <w:sz w:val="24"/>
          <w:szCs w:val="24"/>
          <w:lang w:val="en-GB"/>
        </w:rPr>
        <w:t>e</w:t>
      </w:r>
      <w:r w:rsidR="00D13B05">
        <w:rPr>
          <w:rFonts w:cs="Times New Roman"/>
          <w:sz w:val="24"/>
          <w:szCs w:val="24"/>
          <w:lang w:val="en-GB"/>
        </w:rPr>
        <w:t>ffects with WHO</w:t>
      </w:r>
      <w:proofErr w:type="gramStart"/>
      <w:r>
        <w:rPr>
          <w:rFonts w:cs="Times New Roman"/>
          <w:sz w:val="24"/>
          <w:szCs w:val="24"/>
          <w:lang w:val="en-GB"/>
        </w:rPr>
        <w:t xml:space="preserve">, </w:t>
      </w:r>
      <w:r w:rsidR="00D13B05">
        <w:rPr>
          <w:rFonts w:cs="Times New Roman"/>
          <w:sz w:val="24"/>
          <w:szCs w:val="24"/>
          <w:lang w:val="en-GB"/>
        </w:rPr>
        <w:t xml:space="preserve"> and</w:t>
      </w:r>
      <w:proofErr w:type="gramEnd"/>
      <w:r w:rsidR="00D13B05">
        <w:rPr>
          <w:rFonts w:cs="Times New Roman"/>
          <w:sz w:val="24"/>
          <w:szCs w:val="24"/>
          <w:lang w:val="en-GB"/>
        </w:rPr>
        <w:t xml:space="preserve"> Rachel</w:t>
      </w:r>
      <w:r w:rsidR="007B141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7B141D">
        <w:rPr>
          <w:rFonts w:cs="Times New Roman"/>
          <w:sz w:val="24"/>
          <w:szCs w:val="24"/>
          <w:lang w:val="en-GB"/>
        </w:rPr>
        <w:t>Loopstra</w:t>
      </w:r>
      <w:proofErr w:type="spellEnd"/>
      <w:r w:rsidR="007B141D">
        <w:rPr>
          <w:rFonts w:cs="Times New Roman"/>
          <w:sz w:val="24"/>
          <w:szCs w:val="24"/>
          <w:lang w:val="en-GB"/>
        </w:rPr>
        <w:t xml:space="preserve"> &lt;</w:t>
      </w:r>
      <w:r w:rsidR="007B141D">
        <w:rPr>
          <w:rFonts w:ascii="Tahoma" w:hAnsi="Tahoma" w:cs="Tahoma"/>
          <w:color w:val="000000"/>
          <w:sz w:val="20"/>
          <w:szCs w:val="20"/>
        </w:rPr>
        <w:t>rachel.loopstra@sociology.ox.ac.uk</w:t>
      </w:r>
      <w:r w:rsidR="007B141D">
        <w:rPr>
          <w:rFonts w:ascii="Tahoma" w:hAnsi="Tahoma" w:cs="Tahoma"/>
          <w:color w:val="000000"/>
          <w:sz w:val="20"/>
          <w:szCs w:val="20"/>
        </w:rPr>
        <w:t>&gt;</w:t>
      </w:r>
      <w:bookmarkStart w:id="0" w:name="_GoBack"/>
      <w:bookmarkEnd w:id="0"/>
      <w:r w:rsidR="00D13B05">
        <w:rPr>
          <w:rFonts w:cs="Times New Roman"/>
          <w:sz w:val="24"/>
          <w:szCs w:val="24"/>
          <w:lang w:val="en-GB"/>
        </w:rPr>
        <w:t xml:space="preserve">, </w:t>
      </w:r>
      <w:r>
        <w:rPr>
          <w:rFonts w:cs="Times New Roman"/>
          <w:sz w:val="24"/>
          <w:szCs w:val="24"/>
          <w:lang w:val="en-GB"/>
        </w:rPr>
        <w:t xml:space="preserve">of the University of Oxford, </w:t>
      </w:r>
      <w:r w:rsidR="00D13B05">
        <w:rPr>
          <w:rFonts w:cs="Times New Roman"/>
          <w:sz w:val="24"/>
          <w:szCs w:val="24"/>
          <w:lang w:val="en-GB"/>
        </w:rPr>
        <w:t>who works</w:t>
      </w:r>
      <w:r w:rsidR="00577326">
        <w:rPr>
          <w:rFonts w:cs="Times New Roman"/>
          <w:sz w:val="24"/>
          <w:szCs w:val="24"/>
          <w:lang w:val="en-GB"/>
        </w:rPr>
        <w:t xml:space="preserve"> there</w:t>
      </w:r>
      <w:r w:rsidR="00D13B05">
        <w:rPr>
          <w:rFonts w:cs="Times New Roman"/>
          <w:sz w:val="24"/>
          <w:szCs w:val="24"/>
          <w:lang w:val="en-GB"/>
        </w:rPr>
        <w:t xml:space="preserve"> with David </w:t>
      </w:r>
      <w:proofErr w:type="spellStart"/>
      <w:r w:rsidR="00D13B05">
        <w:rPr>
          <w:rFonts w:cs="Times New Roman"/>
          <w:sz w:val="24"/>
          <w:szCs w:val="24"/>
          <w:lang w:val="en-GB"/>
        </w:rPr>
        <w:t>Stuckler</w:t>
      </w:r>
      <w:proofErr w:type="spellEnd"/>
      <w:r>
        <w:rPr>
          <w:rFonts w:cs="Times New Roman"/>
          <w:sz w:val="24"/>
          <w:szCs w:val="24"/>
          <w:lang w:val="en-GB"/>
        </w:rPr>
        <w:t xml:space="preserve">, should be invited to assist the Section in </w:t>
      </w:r>
      <w:r w:rsidR="00D13B05">
        <w:rPr>
          <w:rFonts w:cs="Times New Roman"/>
          <w:sz w:val="24"/>
          <w:szCs w:val="24"/>
          <w:lang w:val="en-GB"/>
        </w:rPr>
        <w:t>preparing th</w:t>
      </w:r>
      <w:r>
        <w:rPr>
          <w:rFonts w:cs="Times New Roman"/>
          <w:sz w:val="24"/>
          <w:szCs w:val="24"/>
          <w:lang w:val="en-GB"/>
        </w:rPr>
        <w:t>is</w:t>
      </w:r>
      <w:r w:rsidR="00D13B05">
        <w:rPr>
          <w:rFonts w:cs="Times New Roman"/>
          <w:sz w:val="24"/>
          <w:szCs w:val="24"/>
          <w:lang w:val="en-GB"/>
        </w:rPr>
        <w:t xml:space="preserve"> </w:t>
      </w:r>
      <w:r w:rsidR="00577326">
        <w:rPr>
          <w:rFonts w:cs="Times New Roman"/>
          <w:sz w:val="24"/>
          <w:szCs w:val="24"/>
          <w:lang w:val="en-GB"/>
        </w:rPr>
        <w:t xml:space="preserve">policy </w:t>
      </w:r>
      <w:r w:rsidR="00D13B05">
        <w:rPr>
          <w:rFonts w:cs="Times New Roman"/>
          <w:sz w:val="24"/>
          <w:szCs w:val="24"/>
          <w:lang w:val="en-GB"/>
        </w:rPr>
        <w:t xml:space="preserve">document </w:t>
      </w:r>
      <w:r w:rsidR="00577326">
        <w:rPr>
          <w:rFonts w:cs="Times New Roman"/>
          <w:sz w:val="24"/>
          <w:szCs w:val="24"/>
          <w:lang w:val="en-GB"/>
        </w:rPr>
        <w:t xml:space="preserve">on healthy and sustainable nutrition </w:t>
      </w:r>
      <w:r w:rsidR="00D13B05">
        <w:rPr>
          <w:rFonts w:cs="Times New Roman"/>
          <w:sz w:val="24"/>
          <w:szCs w:val="24"/>
          <w:lang w:val="en-GB"/>
        </w:rPr>
        <w:t>for EUPHA</w:t>
      </w:r>
      <w:r>
        <w:rPr>
          <w:rFonts w:cs="Times New Roman"/>
          <w:sz w:val="24"/>
          <w:szCs w:val="24"/>
          <w:lang w:val="en-GB"/>
        </w:rPr>
        <w:t>, supported by other members of the Committee, etc</w:t>
      </w:r>
      <w:r w:rsidR="00D13B05">
        <w:rPr>
          <w:rFonts w:cs="Times New Roman"/>
          <w:sz w:val="24"/>
          <w:szCs w:val="24"/>
          <w:lang w:val="en-GB"/>
        </w:rPr>
        <w:t xml:space="preserve">. </w:t>
      </w:r>
    </w:p>
    <w:p w:rsidR="003611EA" w:rsidRDefault="003611EA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During </w:t>
      </w:r>
      <w:r w:rsidR="000545A1">
        <w:rPr>
          <w:rFonts w:cs="Times New Roman"/>
          <w:sz w:val="24"/>
          <w:szCs w:val="24"/>
          <w:lang w:val="en-GB"/>
        </w:rPr>
        <w:t>further</w:t>
      </w:r>
      <w:r>
        <w:rPr>
          <w:rFonts w:cs="Times New Roman"/>
          <w:sz w:val="24"/>
          <w:szCs w:val="24"/>
          <w:lang w:val="en-GB"/>
        </w:rPr>
        <w:t xml:space="preserve"> discussion, </w:t>
      </w:r>
      <w:r w:rsidR="000545A1">
        <w:rPr>
          <w:rFonts w:cs="Times New Roman"/>
          <w:sz w:val="24"/>
          <w:szCs w:val="24"/>
          <w:lang w:val="en-GB"/>
        </w:rPr>
        <w:t xml:space="preserve">the </w:t>
      </w:r>
      <w:r>
        <w:rPr>
          <w:rFonts w:cs="Times New Roman"/>
          <w:sz w:val="24"/>
          <w:szCs w:val="24"/>
          <w:lang w:val="en-GB"/>
        </w:rPr>
        <w:t xml:space="preserve">following themes were proposed </w:t>
      </w:r>
      <w:r w:rsidR="000545A1">
        <w:rPr>
          <w:rFonts w:cs="Times New Roman"/>
          <w:sz w:val="24"/>
          <w:szCs w:val="24"/>
          <w:lang w:val="en-GB"/>
        </w:rPr>
        <w:t>for</w:t>
      </w:r>
      <w:r w:rsidR="001133C1">
        <w:rPr>
          <w:rFonts w:cs="Times New Roman"/>
          <w:sz w:val="24"/>
          <w:szCs w:val="24"/>
          <w:lang w:val="en-GB"/>
        </w:rPr>
        <w:t xml:space="preserve"> consider</w:t>
      </w:r>
      <w:r w:rsidR="000545A1">
        <w:rPr>
          <w:rFonts w:cs="Times New Roman"/>
          <w:sz w:val="24"/>
          <w:szCs w:val="24"/>
          <w:lang w:val="en-GB"/>
        </w:rPr>
        <w:t>ation</w:t>
      </w:r>
      <w:r w:rsidR="001133C1">
        <w:rPr>
          <w:rFonts w:cs="Times New Roman"/>
          <w:sz w:val="24"/>
          <w:szCs w:val="24"/>
          <w:lang w:val="en-GB"/>
        </w:rPr>
        <w:t xml:space="preserve"> for </w:t>
      </w:r>
      <w:r w:rsidR="000545A1">
        <w:rPr>
          <w:rFonts w:cs="Times New Roman"/>
          <w:sz w:val="24"/>
          <w:szCs w:val="24"/>
          <w:lang w:val="en-GB"/>
        </w:rPr>
        <w:t xml:space="preserve">inclusion in the </w:t>
      </w:r>
      <w:r w:rsidR="001133C1">
        <w:rPr>
          <w:rFonts w:cs="Times New Roman"/>
          <w:sz w:val="24"/>
          <w:szCs w:val="24"/>
          <w:lang w:val="en-GB"/>
        </w:rPr>
        <w:t>programme</w:t>
      </w:r>
      <w:r>
        <w:rPr>
          <w:rFonts w:cs="Times New Roman"/>
          <w:sz w:val="24"/>
          <w:szCs w:val="24"/>
          <w:lang w:val="en-GB"/>
        </w:rPr>
        <w:t xml:space="preserve"> </w:t>
      </w:r>
      <w:r w:rsidR="000545A1">
        <w:rPr>
          <w:rFonts w:cs="Times New Roman"/>
          <w:sz w:val="24"/>
          <w:szCs w:val="24"/>
          <w:lang w:val="en-GB"/>
        </w:rPr>
        <w:t xml:space="preserve">for </w:t>
      </w:r>
      <w:r>
        <w:rPr>
          <w:rFonts w:cs="Times New Roman"/>
          <w:sz w:val="24"/>
          <w:szCs w:val="24"/>
          <w:lang w:val="en-GB"/>
        </w:rPr>
        <w:t>pre-conference or conference workshops</w:t>
      </w:r>
      <w:r w:rsidR="000545A1">
        <w:rPr>
          <w:rFonts w:cs="Times New Roman"/>
          <w:sz w:val="24"/>
          <w:szCs w:val="24"/>
          <w:lang w:val="en-GB"/>
        </w:rPr>
        <w:t>, or</w:t>
      </w:r>
      <w:r>
        <w:rPr>
          <w:rFonts w:cs="Times New Roman"/>
          <w:sz w:val="24"/>
          <w:szCs w:val="24"/>
          <w:lang w:val="en-GB"/>
        </w:rPr>
        <w:t xml:space="preserve"> plenary sessions</w:t>
      </w:r>
      <w:r w:rsidR="000545A1">
        <w:rPr>
          <w:rFonts w:cs="Times New Roman"/>
          <w:sz w:val="24"/>
          <w:szCs w:val="24"/>
          <w:lang w:val="en-GB"/>
        </w:rPr>
        <w:t>,</w:t>
      </w:r>
      <w:r w:rsidR="001133C1">
        <w:rPr>
          <w:rFonts w:cs="Times New Roman"/>
          <w:sz w:val="24"/>
          <w:szCs w:val="24"/>
          <w:lang w:val="en-GB"/>
        </w:rPr>
        <w:t xml:space="preserve"> next year</w:t>
      </w:r>
      <w:r w:rsidR="000545A1">
        <w:rPr>
          <w:rFonts w:cs="Times New Roman"/>
          <w:sz w:val="24"/>
          <w:szCs w:val="24"/>
          <w:lang w:val="en-GB"/>
        </w:rPr>
        <w:t xml:space="preserve"> in Vienna</w:t>
      </w:r>
      <w:r>
        <w:rPr>
          <w:rFonts w:cs="Times New Roman"/>
          <w:sz w:val="24"/>
          <w:szCs w:val="24"/>
          <w:lang w:val="en-GB"/>
        </w:rPr>
        <w:t>:</w:t>
      </w:r>
    </w:p>
    <w:p w:rsidR="004D57BA" w:rsidRPr="00BF203F" w:rsidRDefault="004D57BA" w:rsidP="0047027F">
      <w:pPr>
        <w:jc w:val="both"/>
        <w:rPr>
          <w:rFonts w:cs="Times New Roman"/>
          <w:sz w:val="24"/>
          <w:szCs w:val="24"/>
          <w:lang w:val="en-GB"/>
        </w:rPr>
      </w:pPr>
      <w:r w:rsidRPr="00BF203F">
        <w:rPr>
          <w:rFonts w:cs="Times New Roman"/>
          <w:sz w:val="24"/>
          <w:szCs w:val="24"/>
          <w:lang w:val="en-GB"/>
        </w:rPr>
        <w:t>Bent</w:t>
      </w:r>
      <w:r w:rsidR="003611EA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3611EA">
        <w:rPr>
          <w:rFonts w:cs="Times New Roman"/>
          <w:sz w:val="24"/>
          <w:szCs w:val="24"/>
          <w:lang w:val="en-GB"/>
        </w:rPr>
        <w:t>Mikkelsen</w:t>
      </w:r>
      <w:proofErr w:type="spellEnd"/>
      <w:r w:rsidRPr="00BF203F">
        <w:rPr>
          <w:rFonts w:cs="Times New Roman"/>
          <w:sz w:val="24"/>
          <w:szCs w:val="24"/>
          <w:lang w:val="en-GB"/>
        </w:rPr>
        <w:t xml:space="preserve">: </w:t>
      </w:r>
      <w:r w:rsidR="00577326">
        <w:rPr>
          <w:rFonts w:cs="Times New Roman"/>
          <w:sz w:val="24"/>
          <w:szCs w:val="24"/>
          <w:lang w:val="en-GB"/>
        </w:rPr>
        <w:t xml:space="preserve">he proposed a workshop on </w:t>
      </w:r>
      <w:r w:rsidRPr="00BF203F">
        <w:rPr>
          <w:rFonts w:cs="Times New Roman"/>
          <w:sz w:val="24"/>
          <w:szCs w:val="24"/>
          <w:lang w:val="en-GB"/>
        </w:rPr>
        <w:t xml:space="preserve">participatory approaches, </w:t>
      </w:r>
      <w:r w:rsidR="000545A1">
        <w:rPr>
          <w:rFonts w:cs="Times New Roman"/>
          <w:sz w:val="24"/>
          <w:szCs w:val="24"/>
          <w:lang w:val="en-GB"/>
        </w:rPr>
        <w:t xml:space="preserve">in </w:t>
      </w:r>
      <w:r w:rsidRPr="00BF203F">
        <w:rPr>
          <w:rFonts w:cs="Times New Roman"/>
          <w:sz w:val="24"/>
          <w:szCs w:val="24"/>
          <w:lang w:val="en-GB"/>
        </w:rPr>
        <w:t>urban and local</w:t>
      </w:r>
      <w:r w:rsidR="003611EA">
        <w:rPr>
          <w:rFonts w:cs="Times New Roman"/>
          <w:sz w:val="24"/>
          <w:szCs w:val="24"/>
          <w:lang w:val="en-GB"/>
        </w:rPr>
        <w:t>/regional</w:t>
      </w:r>
      <w:r w:rsidRPr="00BF203F">
        <w:rPr>
          <w:rFonts w:cs="Times New Roman"/>
          <w:sz w:val="24"/>
          <w:szCs w:val="24"/>
          <w:lang w:val="en-GB"/>
        </w:rPr>
        <w:t xml:space="preserve"> food systems, developing local and regional intervention</w:t>
      </w:r>
      <w:r w:rsidR="003611EA">
        <w:rPr>
          <w:rFonts w:cs="Times New Roman"/>
          <w:sz w:val="24"/>
          <w:szCs w:val="24"/>
          <w:lang w:val="en-GB"/>
        </w:rPr>
        <w:t>s</w:t>
      </w:r>
      <w:r w:rsidRPr="00BF203F">
        <w:rPr>
          <w:rFonts w:cs="Times New Roman"/>
          <w:sz w:val="24"/>
          <w:szCs w:val="24"/>
          <w:lang w:val="en-GB"/>
        </w:rPr>
        <w:t xml:space="preserve">, </w:t>
      </w:r>
    </w:p>
    <w:p w:rsidR="004D57BA" w:rsidRPr="00BF203F" w:rsidRDefault="003611EA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Maria Magnusson</w:t>
      </w:r>
      <w:r w:rsidR="001740E6" w:rsidRPr="00BF203F">
        <w:rPr>
          <w:rFonts w:cs="Times New Roman"/>
          <w:sz w:val="24"/>
          <w:szCs w:val="24"/>
          <w:lang w:val="en-GB"/>
        </w:rPr>
        <w:t xml:space="preserve">: </w:t>
      </w:r>
      <w:r w:rsidR="00577326">
        <w:rPr>
          <w:rFonts w:cs="Times New Roman"/>
          <w:sz w:val="24"/>
          <w:szCs w:val="24"/>
          <w:lang w:val="en-GB"/>
        </w:rPr>
        <w:t xml:space="preserve">favoured discussion of aspects of </w:t>
      </w:r>
      <w:r w:rsidR="001740E6" w:rsidRPr="00BF203F">
        <w:rPr>
          <w:rFonts w:cs="Times New Roman"/>
          <w:sz w:val="24"/>
          <w:szCs w:val="24"/>
          <w:lang w:val="en-GB"/>
        </w:rPr>
        <w:t>health e</w:t>
      </w:r>
      <w:r>
        <w:rPr>
          <w:rFonts w:cs="Times New Roman"/>
          <w:sz w:val="24"/>
          <w:szCs w:val="24"/>
          <w:lang w:val="en-GB"/>
        </w:rPr>
        <w:t>quity</w:t>
      </w:r>
      <w:r w:rsidR="000545A1">
        <w:rPr>
          <w:rFonts w:cs="Times New Roman"/>
          <w:sz w:val="24"/>
          <w:szCs w:val="24"/>
          <w:lang w:val="en-GB"/>
        </w:rPr>
        <w:t>;</w:t>
      </w:r>
      <w:r w:rsidR="001740E6" w:rsidRPr="00BF203F">
        <w:rPr>
          <w:rFonts w:cs="Times New Roman"/>
          <w:sz w:val="24"/>
          <w:szCs w:val="24"/>
          <w:lang w:val="en-GB"/>
        </w:rPr>
        <w:t xml:space="preserve"> can we fe</w:t>
      </w:r>
      <w:r>
        <w:rPr>
          <w:rFonts w:cs="Times New Roman"/>
          <w:sz w:val="24"/>
          <w:szCs w:val="24"/>
          <w:lang w:val="en-GB"/>
        </w:rPr>
        <w:t>ed Europe sustainably and equitably</w:t>
      </w:r>
      <w:r w:rsidR="000545A1">
        <w:rPr>
          <w:rFonts w:cs="Times New Roman"/>
          <w:sz w:val="24"/>
          <w:szCs w:val="24"/>
          <w:lang w:val="en-GB"/>
        </w:rPr>
        <w:t>?</w:t>
      </w:r>
      <w:r w:rsidR="001740E6" w:rsidRPr="00BF203F">
        <w:rPr>
          <w:rFonts w:cs="Times New Roman"/>
          <w:sz w:val="24"/>
          <w:szCs w:val="24"/>
          <w:lang w:val="en-GB"/>
        </w:rPr>
        <w:t xml:space="preserve"> </w:t>
      </w:r>
      <w:r w:rsidR="000545A1">
        <w:rPr>
          <w:rFonts w:cs="Times New Roman"/>
          <w:sz w:val="24"/>
          <w:szCs w:val="24"/>
          <w:lang w:val="en-GB"/>
        </w:rPr>
        <w:t>T</w:t>
      </w:r>
      <w:r w:rsidR="001740E6" w:rsidRPr="00BF203F">
        <w:rPr>
          <w:rFonts w:cs="Times New Roman"/>
          <w:sz w:val="24"/>
          <w:szCs w:val="24"/>
          <w:lang w:val="en-GB"/>
        </w:rPr>
        <w:t xml:space="preserve">he price of food, </w:t>
      </w:r>
      <w:r w:rsidR="000545A1">
        <w:rPr>
          <w:rFonts w:cs="Times New Roman"/>
          <w:sz w:val="24"/>
          <w:szCs w:val="24"/>
          <w:lang w:val="en-GB"/>
        </w:rPr>
        <w:t xml:space="preserve">and use of </w:t>
      </w:r>
      <w:r w:rsidR="001740E6" w:rsidRPr="00BF203F">
        <w:rPr>
          <w:rFonts w:cs="Times New Roman"/>
          <w:sz w:val="24"/>
          <w:szCs w:val="24"/>
          <w:lang w:val="en-GB"/>
        </w:rPr>
        <w:t>differ</w:t>
      </w:r>
      <w:r>
        <w:rPr>
          <w:rFonts w:cs="Times New Roman"/>
          <w:sz w:val="24"/>
          <w:szCs w:val="24"/>
          <w:lang w:val="en-GB"/>
        </w:rPr>
        <w:t>e</w:t>
      </w:r>
      <w:r w:rsidR="001740E6" w:rsidRPr="00BF203F">
        <w:rPr>
          <w:rFonts w:cs="Times New Roman"/>
          <w:sz w:val="24"/>
          <w:szCs w:val="24"/>
          <w:lang w:val="en-GB"/>
        </w:rPr>
        <w:t>nt regulations and tax system</w:t>
      </w:r>
      <w:r w:rsidR="000545A1">
        <w:rPr>
          <w:rFonts w:cs="Times New Roman"/>
          <w:sz w:val="24"/>
          <w:szCs w:val="24"/>
          <w:lang w:val="en-GB"/>
        </w:rPr>
        <w:t>s</w:t>
      </w:r>
      <w:r w:rsidR="001740E6" w:rsidRPr="00BF203F">
        <w:rPr>
          <w:rFonts w:cs="Times New Roman"/>
          <w:sz w:val="24"/>
          <w:szCs w:val="24"/>
          <w:lang w:val="en-GB"/>
        </w:rPr>
        <w:t xml:space="preserve"> as mechanism</w:t>
      </w:r>
      <w:r w:rsidR="000545A1">
        <w:rPr>
          <w:rFonts w:cs="Times New Roman"/>
          <w:sz w:val="24"/>
          <w:szCs w:val="24"/>
          <w:lang w:val="en-GB"/>
        </w:rPr>
        <w:t>s to support healthy nutrition</w:t>
      </w:r>
      <w:r w:rsidR="00577326">
        <w:rPr>
          <w:rFonts w:cs="Times New Roman"/>
          <w:sz w:val="24"/>
          <w:szCs w:val="24"/>
          <w:lang w:val="en-GB"/>
        </w:rPr>
        <w:t>, should all be included</w:t>
      </w:r>
      <w:r w:rsidR="000545A1">
        <w:rPr>
          <w:rFonts w:cs="Times New Roman"/>
          <w:sz w:val="24"/>
          <w:szCs w:val="24"/>
          <w:lang w:val="en-GB"/>
        </w:rPr>
        <w:t>.</w:t>
      </w:r>
    </w:p>
    <w:p w:rsidR="001740E6" w:rsidRPr="00BF203F" w:rsidRDefault="003611EA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Anita </w:t>
      </w:r>
      <w:proofErr w:type="spellStart"/>
      <w:r>
        <w:rPr>
          <w:rFonts w:cs="Times New Roman"/>
          <w:sz w:val="24"/>
          <w:szCs w:val="24"/>
          <w:lang w:val="en-GB"/>
        </w:rPr>
        <w:t>Sackl</w:t>
      </w:r>
      <w:proofErr w:type="spellEnd"/>
      <w:r>
        <w:rPr>
          <w:rFonts w:cs="Times New Roman"/>
          <w:sz w:val="24"/>
          <w:szCs w:val="24"/>
          <w:lang w:val="en-GB"/>
        </w:rPr>
        <w:t>:</w:t>
      </w:r>
      <w:r w:rsidR="001740E6" w:rsidRPr="00BF203F">
        <w:rPr>
          <w:rFonts w:cs="Times New Roman"/>
          <w:sz w:val="24"/>
          <w:szCs w:val="24"/>
          <w:lang w:val="en-GB"/>
        </w:rPr>
        <w:t xml:space="preserve"> </w:t>
      </w:r>
      <w:r w:rsidR="000545A1">
        <w:rPr>
          <w:rFonts w:cs="Times New Roman"/>
          <w:sz w:val="24"/>
          <w:szCs w:val="24"/>
          <w:lang w:val="en-GB"/>
        </w:rPr>
        <w:t>the Section should organise a workshop to consider possible implications of T</w:t>
      </w:r>
      <w:r w:rsidR="001740E6" w:rsidRPr="00BF203F">
        <w:rPr>
          <w:rFonts w:cs="Times New Roman"/>
          <w:sz w:val="24"/>
          <w:szCs w:val="24"/>
          <w:lang w:val="en-GB"/>
        </w:rPr>
        <w:t xml:space="preserve">TIP, </w:t>
      </w:r>
      <w:r w:rsidR="000545A1">
        <w:rPr>
          <w:rFonts w:cs="Times New Roman"/>
          <w:sz w:val="24"/>
          <w:szCs w:val="24"/>
          <w:lang w:val="en-GB"/>
        </w:rPr>
        <w:t>especially in relation to food and nutrition.</w:t>
      </w:r>
    </w:p>
    <w:p w:rsidR="001740E6" w:rsidRPr="00BF203F" w:rsidRDefault="001740E6" w:rsidP="0047027F">
      <w:pPr>
        <w:jc w:val="both"/>
        <w:rPr>
          <w:rFonts w:cs="Times New Roman"/>
          <w:sz w:val="24"/>
          <w:szCs w:val="24"/>
          <w:lang w:val="en-GB"/>
        </w:rPr>
      </w:pPr>
      <w:r w:rsidRPr="00BF203F">
        <w:rPr>
          <w:rFonts w:cs="Times New Roman"/>
          <w:sz w:val="24"/>
          <w:szCs w:val="24"/>
          <w:lang w:val="en-GB"/>
        </w:rPr>
        <w:lastRenderedPageBreak/>
        <w:t>Ted</w:t>
      </w:r>
      <w:r w:rsidR="000545A1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3611EA">
        <w:rPr>
          <w:rFonts w:cs="Times New Roman"/>
          <w:sz w:val="24"/>
          <w:szCs w:val="24"/>
          <w:lang w:val="en-GB"/>
        </w:rPr>
        <w:t>Tulchinsky</w:t>
      </w:r>
      <w:proofErr w:type="spellEnd"/>
      <w:r w:rsidRPr="00BF203F">
        <w:rPr>
          <w:rFonts w:cs="Times New Roman"/>
          <w:sz w:val="24"/>
          <w:szCs w:val="24"/>
          <w:lang w:val="en-GB"/>
        </w:rPr>
        <w:t xml:space="preserve">: </w:t>
      </w:r>
      <w:r w:rsidR="00577326">
        <w:rPr>
          <w:rFonts w:cs="Times New Roman"/>
          <w:sz w:val="24"/>
          <w:szCs w:val="24"/>
          <w:lang w:val="en-GB"/>
        </w:rPr>
        <w:t xml:space="preserve">he proposed a seminar on </w:t>
      </w:r>
      <w:r w:rsidRPr="00BF203F">
        <w:rPr>
          <w:rFonts w:cs="Times New Roman"/>
          <w:sz w:val="24"/>
          <w:szCs w:val="24"/>
          <w:lang w:val="en-GB"/>
        </w:rPr>
        <w:t>micr</w:t>
      </w:r>
      <w:r w:rsidR="003611EA">
        <w:rPr>
          <w:rFonts w:cs="Times New Roman"/>
          <w:sz w:val="24"/>
          <w:szCs w:val="24"/>
          <w:lang w:val="en-GB"/>
        </w:rPr>
        <w:t>onutrient deficiencies</w:t>
      </w:r>
      <w:r w:rsidR="000545A1">
        <w:rPr>
          <w:rFonts w:cs="Times New Roman"/>
          <w:sz w:val="24"/>
          <w:szCs w:val="24"/>
          <w:lang w:val="en-GB"/>
        </w:rPr>
        <w:t xml:space="preserve">;  he reported the on </w:t>
      </w:r>
      <w:r w:rsidR="00577326">
        <w:rPr>
          <w:rFonts w:cs="Times New Roman"/>
          <w:sz w:val="24"/>
          <w:szCs w:val="24"/>
          <w:lang w:val="en-GB"/>
        </w:rPr>
        <w:t xml:space="preserve">a </w:t>
      </w:r>
      <w:r w:rsidR="003611EA">
        <w:rPr>
          <w:rFonts w:cs="Times New Roman"/>
          <w:sz w:val="24"/>
          <w:szCs w:val="24"/>
          <w:lang w:val="en-GB"/>
        </w:rPr>
        <w:t>recently prepared</w:t>
      </w:r>
      <w:r w:rsidRPr="00BF203F">
        <w:rPr>
          <w:rFonts w:cs="Times New Roman"/>
          <w:sz w:val="24"/>
          <w:szCs w:val="24"/>
          <w:lang w:val="en-GB"/>
        </w:rPr>
        <w:t xml:space="preserve"> EU consensus </w:t>
      </w:r>
      <w:r w:rsidR="000545A1">
        <w:rPr>
          <w:rFonts w:cs="Times New Roman"/>
          <w:sz w:val="24"/>
          <w:szCs w:val="24"/>
          <w:lang w:val="en-GB"/>
        </w:rPr>
        <w:t>statement</w:t>
      </w:r>
      <w:r w:rsidRPr="00BF203F">
        <w:rPr>
          <w:rFonts w:cs="Times New Roman"/>
          <w:sz w:val="24"/>
          <w:szCs w:val="24"/>
          <w:lang w:val="en-GB"/>
        </w:rPr>
        <w:t xml:space="preserve"> on micronutrient deficiencies</w:t>
      </w:r>
      <w:r w:rsidR="000545A1">
        <w:rPr>
          <w:rFonts w:cs="Times New Roman"/>
          <w:sz w:val="24"/>
          <w:szCs w:val="24"/>
          <w:lang w:val="en-GB"/>
        </w:rPr>
        <w:t xml:space="preserve"> in relation to nutritional rickets;</w:t>
      </w:r>
      <w:r w:rsidRPr="00BF203F">
        <w:rPr>
          <w:rFonts w:cs="Times New Roman"/>
          <w:sz w:val="24"/>
          <w:szCs w:val="24"/>
          <w:lang w:val="en-GB"/>
        </w:rPr>
        <w:t xml:space="preserve"> th</w:t>
      </w:r>
      <w:r w:rsidR="000545A1">
        <w:rPr>
          <w:rFonts w:cs="Times New Roman"/>
          <w:sz w:val="24"/>
          <w:szCs w:val="24"/>
          <w:lang w:val="en-GB"/>
        </w:rPr>
        <w:t>e Section President had been</w:t>
      </w:r>
      <w:r w:rsidRPr="00BF203F">
        <w:rPr>
          <w:rFonts w:cs="Times New Roman"/>
          <w:sz w:val="24"/>
          <w:szCs w:val="24"/>
          <w:lang w:val="en-GB"/>
        </w:rPr>
        <w:t xml:space="preserve"> asked to </w:t>
      </w:r>
      <w:r w:rsidR="000545A1">
        <w:rPr>
          <w:rFonts w:cs="Times New Roman"/>
          <w:sz w:val="24"/>
          <w:szCs w:val="24"/>
          <w:lang w:val="en-GB"/>
        </w:rPr>
        <w:t>nominate a member of the working party which has produced this, and Chris had nominated</w:t>
      </w:r>
      <w:r w:rsidRPr="00BF203F">
        <w:rPr>
          <w:rFonts w:cs="Times New Roman"/>
          <w:sz w:val="24"/>
          <w:szCs w:val="24"/>
          <w:lang w:val="en-GB"/>
        </w:rPr>
        <w:t xml:space="preserve"> Ted </w:t>
      </w:r>
      <w:r w:rsidR="000545A1">
        <w:rPr>
          <w:rFonts w:cs="Times New Roman"/>
          <w:sz w:val="24"/>
          <w:szCs w:val="24"/>
          <w:lang w:val="en-GB"/>
        </w:rPr>
        <w:t>as an expert in this field</w:t>
      </w:r>
      <w:r w:rsidRPr="00BF203F">
        <w:rPr>
          <w:rFonts w:cs="Times New Roman"/>
          <w:sz w:val="24"/>
          <w:szCs w:val="24"/>
          <w:lang w:val="en-GB"/>
        </w:rPr>
        <w:t>. This doc</w:t>
      </w:r>
      <w:r w:rsidR="003611EA">
        <w:rPr>
          <w:rFonts w:cs="Times New Roman"/>
          <w:sz w:val="24"/>
          <w:szCs w:val="24"/>
          <w:lang w:val="en-GB"/>
        </w:rPr>
        <w:t>ument</w:t>
      </w:r>
      <w:r w:rsidRPr="00BF203F">
        <w:rPr>
          <w:rFonts w:cs="Times New Roman"/>
          <w:sz w:val="24"/>
          <w:szCs w:val="24"/>
          <w:lang w:val="en-GB"/>
        </w:rPr>
        <w:t xml:space="preserve"> will be endorsed by </w:t>
      </w:r>
      <w:r w:rsidR="00577326">
        <w:rPr>
          <w:rFonts w:cs="Times New Roman"/>
          <w:sz w:val="24"/>
          <w:szCs w:val="24"/>
          <w:lang w:val="en-GB"/>
        </w:rPr>
        <w:t xml:space="preserve">the </w:t>
      </w:r>
      <w:r w:rsidRPr="00BF203F">
        <w:rPr>
          <w:rFonts w:cs="Times New Roman"/>
          <w:sz w:val="24"/>
          <w:szCs w:val="24"/>
          <w:lang w:val="en-GB"/>
        </w:rPr>
        <w:t>EU</w:t>
      </w:r>
      <w:r w:rsidR="00577326">
        <w:rPr>
          <w:rFonts w:cs="Times New Roman"/>
          <w:sz w:val="24"/>
          <w:szCs w:val="24"/>
          <w:lang w:val="en-GB"/>
        </w:rPr>
        <w:t>`s</w:t>
      </w:r>
      <w:r w:rsidRPr="00BF203F">
        <w:rPr>
          <w:rFonts w:cs="Times New Roman"/>
          <w:sz w:val="24"/>
          <w:szCs w:val="24"/>
          <w:lang w:val="en-GB"/>
        </w:rPr>
        <w:t xml:space="preserve"> endocrinology society </w:t>
      </w:r>
      <w:r w:rsidR="003611EA">
        <w:rPr>
          <w:rFonts w:cs="Times New Roman"/>
          <w:sz w:val="24"/>
          <w:szCs w:val="24"/>
          <w:lang w:val="en-GB"/>
        </w:rPr>
        <w:t xml:space="preserve">and will have </w:t>
      </w:r>
      <w:r w:rsidRPr="00BF203F">
        <w:rPr>
          <w:rFonts w:cs="Times New Roman"/>
          <w:sz w:val="24"/>
          <w:szCs w:val="24"/>
          <w:lang w:val="en-GB"/>
        </w:rPr>
        <w:t>g</w:t>
      </w:r>
      <w:r w:rsidR="003611EA">
        <w:rPr>
          <w:rFonts w:cs="Times New Roman"/>
          <w:sz w:val="24"/>
          <w:szCs w:val="24"/>
          <w:lang w:val="en-GB"/>
        </w:rPr>
        <w:t>l</w:t>
      </w:r>
      <w:r w:rsidRPr="00BF203F">
        <w:rPr>
          <w:rFonts w:cs="Times New Roman"/>
          <w:sz w:val="24"/>
          <w:szCs w:val="24"/>
          <w:lang w:val="en-GB"/>
        </w:rPr>
        <w:t xml:space="preserve">obal impacts. </w:t>
      </w:r>
      <w:r w:rsidR="004529C5">
        <w:rPr>
          <w:rFonts w:cs="Times New Roman"/>
          <w:sz w:val="24"/>
          <w:szCs w:val="24"/>
          <w:lang w:val="en-GB"/>
        </w:rPr>
        <w:t>It is i</w:t>
      </w:r>
      <w:r w:rsidRPr="00BF203F">
        <w:rPr>
          <w:rFonts w:cs="Times New Roman"/>
          <w:sz w:val="24"/>
          <w:szCs w:val="24"/>
          <w:lang w:val="en-GB"/>
        </w:rPr>
        <w:t>mportant</w:t>
      </w:r>
      <w:r w:rsidR="004529C5">
        <w:rPr>
          <w:rFonts w:cs="Times New Roman"/>
          <w:sz w:val="24"/>
          <w:szCs w:val="24"/>
          <w:lang w:val="en-GB"/>
        </w:rPr>
        <w:t>, said Ted, that the Section should</w:t>
      </w:r>
      <w:r w:rsidRPr="00BF203F">
        <w:rPr>
          <w:rFonts w:cs="Times New Roman"/>
          <w:sz w:val="24"/>
          <w:szCs w:val="24"/>
          <w:lang w:val="en-GB"/>
        </w:rPr>
        <w:t xml:space="preserve"> raise awarenes</w:t>
      </w:r>
      <w:r w:rsidR="003611EA">
        <w:rPr>
          <w:rFonts w:cs="Times New Roman"/>
          <w:sz w:val="24"/>
          <w:szCs w:val="24"/>
          <w:lang w:val="en-GB"/>
        </w:rPr>
        <w:t>s</w:t>
      </w:r>
      <w:r w:rsidRPr="00BF203F">
        <w:rPr>
          <w:rFonts w:cs="Times New Roman"/>
          <w:sz w:val="24"/>
          <w:szCs w:val="24"/>
          <w:lang w:val="en-GB"/>
        </w:rPr>
        <w:t xml:space="preserve"> of the</w:t>
      </w:r>
      <w:r w:rsidR="004529C5">
        <w:rPr>
          <w:rFonts w:cs="Times New Roman"/>
          <w:sz w:val="24"/>
          <w:szCs w:val="24"/>
          <w:lang w:val="en-GB"/>
        </w:rPr>
        <w:t>se</w:t>
      </w:r>
      <w:r w:rsidRPr="00BF203F">
        <w:rPr>
          <w:rFonts w:cs="Times New Roman"/>
          <w:sz w:val="24"/>
          <w:szCs w:val="24"/>
          <w:lang w:val="en-GB"/>
        </w:rPr>
        <w:t xml:space="preserve"> issue</w:t>
      </w:r>
      <w:r w:rsidR="004529C5">
        <w:rPr>
          <w:rFonts w:cs="Times New Roman"/>
          <w:sz w:val="24"/>
          <w:szCs w:val="24"/>
          <w:lang w:val="en-GB"/>
        </w:rPr>
        <w:t>s</w:t>
      </w:r>
      <w:r w:rsidRPr="00BF203F">
        <w:rPr>
          <w:rFonts w:cs="Times New Roman"/>
          <w:sz w:val="24"/>
          <w:szCs w:val="24"/>
          <w:lang w:val="en-GB"/>
        </w:rPr>
        <w:t xml:space="preserve">, </w:t>
      </w:r>
      <w:r w:rsidR="004529C5">
        <w:rPr>
          <w:rFonts w:cs="Times New Roman"/>
          <w:sz w:val="24"/>
          <w:szCs w:val="24"/>
          <w:lang w:val="en-GB"/>
        </w:rPr>
        <w:t xml:space="preserve">so his </w:t>
      </w:r>
      <w:r w:rsidRPr="00BF203F">
        <w:rPr>
          <w:rFonts w:cs="Times New Roman"/>
          <w:sz w:val="24"/>
          <w:szCs w:val="24"/>
          <w:lang w:val="en-GB"/>
        </w:rPr>
        <w:t xml:space="preserve">proposal </w:t>
      </w:r>
      <w:r w:rsidR="004529C5">
        <w:rPr>
          <w:rFonts w:cs="Times New Roman"/>
          <w:sz w:val="24"/>
          <w:szCs w:val="24"/>
          <w:lang w:val="en-GB"/>
        </w:rPr>
        <w:t>was that the Section should</w:t>
      </w:r>
      <w:r w:rsidRPr="00BF203F">
        <w:rPr>
          <w:rFonts w:cs="Times New Roman"/>
          <w:sz w:val="24"/>
          <w:szCs w:val="24"/>
          <w:lang w:val="en-GB"/>
        </w:rPr>
        <w:t xml:space="preserve"> conduct </w:t>
      </w:r>
      <w:r w:rsidR="004529C5">
        <w:rPr>
          <w:rFonts w:cs="Times New Roman"/>
          <w:sz w:val="24"/>
          <w:szCs w:val="24"/>
          <w:lang w:val="en-GB"/>
        </w:rPr>
        <w:t>a</w:t>
      </w:r>
      <w:r w:rsidRPr="00BF203F">
        <w:rPr>
          <w:rFonts w:cs="Times New Roman"/>
          <w:sz w:val="24"/>
          <w:szCs w:val="24"/>
          <w:lang w:val="en-GB"/>
        </w:rPr>
        <w:t xml:space="preserve"> seminar about vit</w:t>
      </w:r>
      <w:r w:rsidR="001133C1">
        <w:rPr>
          <w:rFonts w:cs="Times New Roman"/>
          <w:sz w:val="24"/>
          <w:szCs w:val="24"/>
          <w:lang w:val="en-GB"/>
        </w:rPr>
        <w:t>amin</w:t>
      </w:r>
      <w:r w:rsidRPr="00BF203F">
        <w:rPr>
          <w:rFonts w:cs="Times New Roman"/>
          <w:sz w:val="24"/>
          <w:szCs w:val="24"/>
          <w:lang w:val="en-GB"/>
        </w:rPr>
        <w:t xml:space="preserve"> D and other micronutrient deficiencies</w:t>
      </w:r>
      <w:r w:rsidR="004529C5">
        <w:rPr>
          <w:rFonts w:cs="Times New Roman"/>
          <w:sz w:val="24"/>
          <w:szCs w:val="24"/>
          <w:lang w:val="en-GB"/>
        </w:rPr>
        <w:t xml:space="preserve">, </w:t>
      </w:r>
      <w:r w:rsidR="00577326">
        <w:rPr>
          <w:rFonts w:cs="Times New Roman"/>
          <w:sz w:val="24"/>
          <w:szCs w:val="24"/>
          <w:lang w:val="en-GB"/>
        </w:rPr>
        <w:t xml:space="preserve">as observed </w:t>
      </w:r>
      <w:r w:rsidR="004529C5">
        <w:rPr>
          <w:rFonts w:cs="Times New Roman"/>
          <w:sz w:val="24"/>
          <w:szCs w:val="24"/>
          <w:lang w:val="en-GB"/>
        </w:rPr>
        <w:t>both</w:t>
      </w:r>
      <w:r w:rsidRPr="00BF203F">
        <w:rPr>
          <w:rFonts w:cs="Times New Roman"/>
          <w:sz w:val="24"/>
          <w:szCs w:val="24"/>
          <w:lang w:val="en-GB"/>
        </w:rPr>
        <w:t xml:space="preserve"> in Europe and </w:t>
      </w:r>
      <w:r w:rsidR="003611EA" w:rsidRPr="00BF203F">
        <w:rPr>
          <w:rFonts w:cs="Times New Roman"/>
          <w:sz w:val="24"/>
          <w:szCs w:val="24"/>
          <w:lang w:val="en-GB"/>
        </w:rPr>
        <w:t>globally</w:t>
      </w:r>
      <w:r w:rsidR="003611EA">
        <w:rPr>
          <w:rFonts w:cs="Times New Roman"/>
          <w:sz w:val="24"/>
          <w:szCs w:val="24"/>
          <w:lang w:val="en-GB"/>
        </w:rPr>
        <w:t>.</w:t>
      </w:r>
    </w:p>
    <w:p w:rsidR="003A6B49" w:rsidRPr="00BF203F" w:rsidRDefault="004529C5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It was agreed that the Section </w:t>
      </w:r>
      <w:r w:rsidR="00577326">
        <w:rPr>
          <w:rFonts w:cs="Times New Roman"/>
          <w:sz w:val="24"/>
          <w:szCs w:val="24"/>
          <w:lang w:val="en-GB"/>
        </w:rPr>
        <w:t xml:space="preserve">Committee </w:t>
      </w:r>
      <w:r>
        <w:rPr>
          <w:rFonts w:cs="Times New Roman"/>
          <w:sz w:val="24"/>
          <w:szCs w:val="24"/>
          <w:lang w:val="en-GB"/>
        </w:rPr>
        <w:t>should prioritise these suggestions at a subsequent meeting</w:t>
      </w:r>
      <w:r w:rsidR="00577326">
        <w:rPr>
          <w:rFonts w:cs="Times New Roman"/>
          <w:sz w:val="24"/>
          <w:szCs w:val="24"/>
          <w:lang w:val="en-GB"/>
        </w:rPr>
        <w:t>, and make recommendations</w:t>
      </w:r>
      <w:r w:rsidR="001133C1">
        <w:rPr>
          <w:rFonts w:cs="Times New Roman"/>
          <w:sz w:val="24"/>
          <w:szCs w:val="24"/>
          <w:lang w:val="en-GB"/>
        </w:rPr>
        <w:t>.</w:t>
      </w:r>
    </w:p>
    <w:p w:rsidR="00D13B05" w:rsidRDefault="004529C5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One of the speakers at the Milan pre-conference workshop had posed a challenge to the Section:  that the </w:t>
      </w:r>
      <w:r w:rsidR="00D13B05">
        <w:rPr>
          <w:rFonts w:cs="Times New Roman"/>
          <w:sz w:val="24"/>
          <w:szCs w:val="24"/>
          <w:lang w:val="en-GB"/>
        </w:rPr>
        <w:t xml:space="preserve">organiser of EPHC in Vienna </w:t>
      </w:r>
      <w:r>
        <w:rPr>
          <w:rFonts w:cs="Times New Roman"/>
          <w:sz w:val="24"/>
          <w:szCs w:val="24"/>
          <w:lang w:val="en-GB"/>
        </w:rPr>
        <w:t xml:space="preserve">should ensure that no longer would </w:t>
      </w:r>
      <w:r w:rsidR="003A6B49" w:rsidRPr="00BF203F">
        <w:rPr>
          <w:rFonts w:cs="Times New Roman"/>
          <w:sz w:val="24"/>
          <w:szCs w:val="24"/>
          <w:lang w:val="en-GB"/>
        </w:rPr>
        <w:t>water</w:t>
      </w:r>
      <w:r>
        <w:rPr>
          <w:rFonts w:cs="Times New Roman"/>
          <w:sz w:val="24"/>
          <w:szCs w:val="24"/>
          <w:lang w:val="en-GB"/>
        </w:rPr>
        <w:t xml:space="preserve"> be</w:t>
      </w:r>
      <w:r w:rsidR="003A6B49" w:rsidRPr="00BF203F">
        <w:rPr>
          <w:rFonts w:cs="Times New Roman"/>
          <w:sz w:val="24"/>
          <w:szCs w:val="24"/>
          <w:lang w:val="en-GB"/>
        </w:rPr>
        <w:t xml:space="preserve"> provided in plastic </w:t>
      </w:r>
      <w:r w:rsidR="00D13B05" w:rsidRPr="00BF203F">
        <w:rPr>
          <w:rFonts w:cs="Times New Roman"/>
          <w:sz w:val="24"/>
          <w:szCs w:val="24"/>
          <w:lang w:val="en-GB"/>
        </w:rPr>
        <w:t>bottles</w:t>
      </w:r>
      <w:r w:rsidR="00577326">
        <w:rPr>
          <w:rFonts w:cs="Times New Roman"/>
          <w:sz w:val="24"/>
          <w:szCs w:val="24"/>
          <w:lang w:val="en-GB"/>
        </w:rPr>
        <w:t xml:space="preserve"> at the Conference</w:t>
      </w:r>
      <w:r>
        <w:rPr>
          <w:rFonts w:cs="Times New Roman"/>
          <w:sz w:val="24"/>
          <w:szCs w:val="24"/>
          <w:lang w:val="en-GB"/>
        </w:rPr>
        <w:t>, but from public water fountains generously distributed, and that all Conference catering, including the Conference dinner, should include a maximum of 30% of dishes which contain meat (so over 70% of dishes would be based on vegetable protein sources, etc.</w:t>
      </w:r>
      <w:r w:rsidR="00577326">
        <w:rPr>
          <w:rFonts w:cs="Times New Roman"/>
          <w:sz w:val="24"/>
          <w:szCs w:val="24"/>
          <w:lang w:val="en-GB"/>
        </w:rPr>
        <w:t>).</w:t>
      </w:r>
      <w:r>
        <w:rPr>
          <w:rFonts w:cs="Times New Roman"/>
          <w:sz w:val="24"/>
          <w:szCs w:val="24"/>
          <w:lang w:val="en-GB"/>
        </w:rPr>
        <w:t xml:space="preserve">   Chris Birt promised to transmit this</w:t>
      </w:r>
      <w:r w:rsidR="00577326">
        <w:rPr>
          <w:rFonts w:cs="Times New Roman"/>
          <w:sz w:val="24"/>
          <w:szCs w:val="24"/>
          <w:lang w:val="en-GB"/>
        </w:rPr>
        <w:t xml:space="preserve"> challenge </w:t>
      </w:r>
      <w:r>
        <w:rPr>
          <w:rFonts w:cs="Times New Roman"/>
          <w:sz w:val="24"/>
          <w:szCs w:val="24"/>
          <w:lang w:val="en-GB"/>
        </w:rPr>
        <w:t>to EPH management.</w:t>
      </w:r>
    </w:p>
    <w:p w:rsidR="00D13B05" w:rsidRDefault="00D13B05" w:rsidP="0047027F">
      <w:pPr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Prepared by</w:t>
      </w:r>
    </w:p>
    <w:p w:rsidR="00D13B05" w:rsidRPr="00BF203F" w:rsidRDefault="00D13B05" w:rsidP="0047027F">
      <w:pPr>
        <w:jc w:val="both"/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sz w:val="24"/>
          <w:szCs w:val="24"/>
          <w:lang w:val="en-GB"/>
        </w:rPr>
        <w:t>Tatjana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Buzeti</w:t>
      </w:r>
      <w:proofErr w:type="spellEnd"/>
      <w:r>
        <w:rPr>
          <w:rFonts w:cs="Times New Roman"/>
          <w:sz w:val="24"/>
          <w:szCs w:val="24"/>
          <w:lang w:val="en-GB"/>
        </w:rPr>
        <w:t xml:space="preserve"> and Christopher Birt</w:t>
      </w:r>
    </w:p>
    <w:p w:rsidR="00F75575" w:rsidRPr="00BF203F" w:rsidRDefault="00F75575" w:rsidP="0047027F">
      <w:pPr>
        <w:jc w:val="both"/>
        <w:rPr>
          <w:rFonts w:cs="Times New Roman"/>
          <w:sz w:val="24"/>
          <w:szCs w:val="24"/>
          <w:lang w:val="en-GB"/>
        </w:rPr>
      </w:pPr>
    </w:p>
    <w:p w:rsidR="00F75575" w:rsidRPr="00BF203F" w:rsidRDefault="00F75575" w:rsidP="0047027F">
      <w:pPr>
        <w:jc w:val="both"/>
        <w:rPr>
          <w:rFonts w:cs="Times New Roman"/>
          <w:sz w:val="24"/>
          <w:szCs w:val="24"/>
          <w:lang w:val="en-GB"/>
        </w:rPr>
      </w:pPr>
    </w:p>
    <w:p w:rsidR="002B1D02" w:rsidRPr="00BF203F" w:rsidRDefault="002B1D02" w:rsidP="0047027F">
      <w:pPr>
        <w:jc w:val="both"/>
        <w:rPr>
          <w:sz w:val="24"/>
          <w:szCs w:val="24"/>
          <w:lang w:val="en-GB"/>
        </w:rPr>
      </w:pPr>
    </w:p>
    <w:sectPr w:rsidR="002B1D02" w:rsidRPr="00BF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71"/>
    <w:multiLevelType w:val="hybridMultilevel"/>
    <w:tmpl w:val="5530754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02F0E"/>
    <w:multiLevelType w:val="hybridMultilevel"/>
    <w:tmpl w:val="D0D657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0974"/>
    <w:multiLevelType w:val="hybridMultilevel"/>
    <w:tmpl w:val="A6268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7D"/>
    <w:rsid w:val="000545A1"/>
    <w:rsid w:val="001133C1"/>
    <w:rsid w:val="00136B91"/>
    <w:rsid w:val="001713F6"/>
    <w:rsid w:val="001740E6"/>
    <w:rsid w:val="001C527D"/>
    <w:rsid w:val="002B1D02"/>
    <w:rsid w:val="00350D53"/>
    <w:rsid w:val="003611EA"/>
    <w:rsid w:val="003A6B49"/>
    <w:rsid w:val="004529C5"/>
    <w:rsid w:val="0047027F"/>
    <w:rsid w:val="004D57BA"/>
    <w:rsid w:val="00577326"/>
    <w:rsid w:val="006F4B85"/>
    <w:rsid w:val="007A5B9E"/>
    <w:rsid w:val="007B141D"/>
    <w:rsid w:val="008D40D1"/>
    <w:rsid w:val="00BF203F"/>
    <w:rsid w:val="00D13B05"/>
    <w:rsid w:val="00D450DE"/>
    <w:rsid w:val="00F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DE"/>
    <w:pPr>
      <w:spacing w:after="200" w:line="276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DE"/>
    <w:pPr>
      <w:spacing w:after="200" w:line="276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buzeti</dc:creator>
  <cp:lastModifiedBy>Christopher</cp:lastModifiedBy>
  <cp:revision>4</cp:revision>
  <dcterms:created xsi:type="dcterms:W3CDTF">2015-10-21T16:20:00Z</dcterms:created>
  <dcterms:modified xsi:type="dcterms:W3CDTF">2015-11-01T18:31:00Z</dcterms:modified>
</cp:coreProperties>
</file>